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475717A" w14:textId="77777777" w:rsidR="008F70C6" w:rsidRDefault="008F70C6">
      <w:pPr>
        <w:spacing w:beforeLines="100" w:before="240" w:afterLines="100" w:after="240"/>
        <w:jc w:val="both"/>
        <w:rPr>
          <w:b/>
          <w:sz w:val="48"/>
          <w:szCs w:val="48"/>
          <w:lang w:eastAsia="zh-CN"/>
        </w:rPr>
      </w:pPr>
    </w:p>
    <w:p w14:paraId="7CF03F11" w14:textId="77777777" w:rsidR="003A03BE" w:rsidRDefault="003A03BE" w:rsidP="003A03BE">
      <w:pPr>
        <w:widowControl w:val="0"/>
        <w:spacing w:beforeLines="100" w:before="240" w:afterLines="100" w:after="240"/>
        <w:jc w:val="center"/>
        <w:rPr>
          <w:rFonts w:ascii="宋体" w:hAnsi="宋体"/>
          <w:b/>
          <w:kern w:val="2"/>
          <w:sz w:val="48"/>
          <w:szCs w:val="48"/>
          <w:lang w:eastAsia="zh-CN"/>
        </w:rPr>
      </w:pPr>
      <w:bookmarkStart w:id="0" w:name="_Hlk37417336"/>
      <w:r>
        <w:rPr>
          <w:rFonts w:ascii="宋体" w:hAnsi="宋体" w:hint="eastAsia"/>
          <w:b/>
          <w:kern w:val="2"/>
          <w:sz w:val="48"/>
          <w:szCs w:val="48"/>
          <w:lang w:eastAsia="zh-CN"/>
        </w:rPr>
        <w:t>2020年全国行业职业技能竞赛</w:t>
      </w:r>
    </w:p>
    <w:p w14:paraId="688F3D2B" w14:textId="27B07081" w:rsidR="008F70C6" w:rsidRDefault="003A03BE" w:rsidP="003A03BE">
      <w:pPr>
        <w:widowControl w:val="0"/>
        <w:spacing w:beforeLines="100" w:before="240" w:afterLines="100" w:after="240"/>
        <w:jc w:val="center"/>
        <w:rPr>
          <w:rFonts w:ascii="宋体" w:hAnsi="宋体"/>
          <w:b/>
          <w:kern w:val="2"/>
          <w:sz w:val="48"/>
          <w:szCs w:val="48"/>
          <w:lang w:eastAsia="zh-CN"/>
        </w:rPr>
      </w:pPr>
      <w:r>
        <w:rPr>
          <w:rFonts w:ascii="宋体" w:hAnsi="宋体" w:hint="eastAsia"/>
          <w:b/>
          <w:kern w:val="2"/>
          <w:sz w:val="48"/>
          <w:szCs w:val="48"/>
          <w:lang w:eastAsia="zh-CN"/>
        </w:rPr>
        <w:t>第三届全国美发美容行业职业技能竞赛总决赛</w:t>
      </w:r>
      <w:r w:rsidR="00F5546D">
        <w:rPr>
          <w:rFonts w:ascii="宋体" w:hAnsi="宋体" w:hint="eastAsia"/>
          <w:b/>
          <w:kern w:val="2"/>
          <w:sz w:val="48"/>
          <w:szCs w:val="48"/>
          <w:lang w:eastAsia="zh-CN"/>
        </w:rPr>
        <w:t>（美容护肤单项比赛）</w:t>
      </w:r>
    </w:p>
    <w:p w14:paraId="5A2A9162" w14:textId="77777777" w:rsidR="008F70C6" w:rsidRPr="005F5B34" w:rsidRDefault="008F70C6">
      <w:pPr>
        <w:widowControl w:val="0"/>
        <w:spacing w:beforeLines="100" w:before="240" w:afterLines="100" w:after="240"/>
        <w:jc w:val="center"/>
        <w:rPr>
          <w:rFonts w:ascii="宋体" w:hAnsi="宋体"/>
          <w:b/>
          <w:kern w:val="2"/>
          <w:sz w:val="48"/>
          <w:szCs w:val="48"/>
          <w:lang w:eastAsia="zh-CN"/>
        </w:rPr>
      </w:pPr>
    </w:p>
    <w:p w14:paraId="2E18329F" w14:textId="77777777" w:rsidR="008F70C6" w:rsidRDefault="008F70C6">
      <w:pPr>
        <w:widowControl w:val="0"/>
        <w:spacing w:beforeLines="100" w:before="240" w:afterLines="100" w:after="240"/>
        <w:jc w:val="center"/>
        <w:rPr>
          <w:rFonts w:ascii="宋体" w:hAnsi="宋体"/>
          <w:b/>
          <w:kern w:val="2"/>
          <w:sz w:val="48"/>
          <w:szCs w:val="48"/>
          <w:lang w:eastAsia="zh-CN"/>
        </w:rPr>
      </w:pPr>
    </w:p>
    <w:p w14:paraId="715AC551" w14:textId="77777777" w:rsidR="008F70C6" w:rsidRDefault="008F70C6">
      <w:pPr>
        <w:widowControl w:val="0"/>
        <w:spacing w:beforeLines="100" w:before="240" w:afterLines="100" w:after="240"/>
        <w:jc w:val="center"/>
        <w:rPr>
          <w:rFonts w:ascii="宋体" w:hAnsi="宋体"/>
          <w:b/>
          <w:kern w:val="2"/>
          <w:sz w:val="48"/>
          <w:szCs w:val="48"/>
          <w:lang w:eastAsia="zh-CN"/>
        </w:rPr>
      </w:pPr>
    </w:p>
    <w:bookmarkEnd w:id="0"/>
    <w:p w14:paraId="4250A02C" w14:textId="77777777" w:rsidR="008F70C6" w:rsidRDefault="00F5546D">
      <w:pPr>
        <w:spacing w:beforeLines="100" w:before="240" w:afterLines="100" w:after="240"/>
        <w:jc w:val="center"/>
        <w:rPr>
          <w:b/>
          <w:sz w:val="48"/>
          <w:szCs w:val="48"/>
          <w:lang w:eastAsia="zh-CN"/>
        </w:rPr>
      </w:pPr>
      <w:r>
        <w:rPr>
          <w:rFonts w:hint="eastAsia"/>
          <w:b/>
          <w:sz w:val="48"/>
          <w:szCs w:val="48"/>
          <w:lang w:eastAsia="zh-CN"/>
        </w:rPr>
        <w:t>技</w:t>
      </w:r>
    </w:p>
    <w:p w14:paraId="2A1D999E" w14:textId="77777777" w:rsidR="008F70C6" w:rsidRDefault="00F5546D">
      <w:pPr>
        <w:spacing w:beforeLines="100" w:before="240" w:afterLines="100" w:after="240"/>
        <w:jc w:val="center"/>
        <w:rPr>
          <w:b/>
          <w:sz w:val="48"/>
          <w:szCs w:val="48"/>
          <w:lang w:eastAsia="zh-CN"/>
        </w:rPr>
      </w:pPr>
      <w:r>
        <w:rPr>
          <w:rFonts w:hint="eastAsia"/>
          <w:b/>
          <w:sz w:val="48"/>
          <w:szCs w:val="48"/>
          <w:lang w:eastAsia="zh-CN"/>
        </w:rPr>
        <w:t>术</w:t>
      </w:r>
    </w:p>
    <w:p w14:paraId="4C9B0FE0" w14:textId="77777777" w:rsidR="008F70C6" w:rsidRDefault="00F5546D">
      <w:pPr>
        <w:spacing w:beforeLines="100" w:before="240" w:afterLines="100" w:after="240"/>
        <w:jc w:val="center"/>
        <w:rPr>
          <w:b/>
          <w:sz w:val="48"/>
          <w:szCs w:val="48"/>
          <w:lang w:eastAsia="zh-CN"/>
        </w:rPr>
      </w:pPr>
      <w:r>
        <w:rPr>
          <w:rFonts w:hint="eastAsia"/>
          <w:b/>
          <w:sz w:val="48"/>
          <w:szCs w:val="48"/>
          <w:lang w:eastAsia="zh-CN"/>
        </w:rPr>
        <w:t>文</w:t>
      </w:r>
    </w:p>
    <w:p w14:paraId="73BCD72B" w14:textId="77777777" w:rsidR="008F70C6" w:rsidRDefault="00F5546D">
      <w:pPr>
        <w:spacing w:beforeLines="100" w:before="240" w:afterLines="100" w:after="240"/>
        <w:jc w:val="center"/>
        <w:rPr>
          <w:b/>
          <w:sz w:val="48"/>
          <w:szCs w:val="48"/>
          <w:lang w:eastAsia="zh-CN"/>
        </w:rPr>
      </w:pPr>
      <w:r>
        <w:rPr>
          <w:rFonts w:hint="eastAsia"/>
          <w:b/>
          <w:sz w:val="48"/>
          <w:szCs w:val="48"/>
          <w:lang w:eastAsia="zh-CN"/>
        </w:rPr>
        <w:t>件</w:t>
      </w:r>
    </w:p>
    <w:p w14:paraId="2E9781CF" w14:textId="77777777" w:rsidR="008F70C6" w:rsidRDefault="008F70C6">
      <w:pPr>
        <w:spacing w:beforeLines="100" w:before="240" w:afterLines="100" w:after="240"/>
        <w:jc w:val="center"/>
        <w:rPr>
          <w:b/>
          <w:sz w:val="48"/>
          <w:szCs w:val="48"/>
          <w:lang w:eastAsia="zh-CN"/>
        </w:rPr>
      </w:pPr>
    </w:p>
    <w:p w14:paraId="055BBF57" w14:textId="77777777" w:rsidR="008F70C6" w:rsidRDefault="008F70C6">
      <w:pPr>
        <w:spacing w:beforeLines="100" w:before="240" w:afterLines="100" w:after="240"/>
        <w:jc w:val="center"/>
        <w:rPr>
          <w:sz w:val="48"/>
          <w:szCs w:val="48"/>
          <w:lang w:eastAsia="zh-CN"/>
        </w:rPr>
      </w:pPr>
    </w:p>
    <w:p w14:paraId="2BC8179E" w14:textId="77777777" w:rsidR="008F70C6" w:rsidRDefault="008F70C6">
      <w:pPr>
        <w:spacing w:beforeLines="100" w:before="240" w:afterLines="100" w:after="240"/>
        <w:jc w:val="both"/>
        <w:rPr>
          <w:rFonts w:eastAsia="黑体"/>
          <w:sz w:val="32"/>
          <w:szCs w:val="32"/>
          <w:lang w:eastAsia="zh-CN"/>
        </w:rPr>
      </w:pPr>
    </w:p>
    <w:p w14:paraId="363EC5EA" w14:textId="77777777" w:rsidR="008F70C6" w:rsidRDefault="008F70C6">
      <w:pPr>
        <w:spacing w:beforeLines="100" w:before="240" w:afterLines="100" w:after="240"/>
        <w:jc w:val="both"/>
        <w:rPr>
          <w:rFonts w:eastAsia="黑体"/>
          <w:sz w:val="32"/>
          <w:szCs w:val="32"/>
          <w:lang w:eastAsia="zh-CN"/>
        </w:rPr>
      </w:pPr>
    </w:p>
    <w:p w14:paraId="7BBFE224" w14:textId="77777777" w:rsidR="008F70C6" w:rsidRDefault="008F70C6">
      <w:pPr>
        <w:spacing w:beforeLines="100" w:before="240" w:afterLines="100" w:after="240"/>
        <w:jc w:val="both"/>
        <w:rPr>
          <w:rFonts w:eastAsia="黑体"/>
          <w:sz w:val="32"/>
          <w:szCs w:val="32"/>
          <w:lang w:eastAsia="zh-CN"/>
        </w:rPr>
      </w:pPr>
    </w:p>
    <w:p w14:paraId="0B538C06" w14:textId="77777777" w:rsidR="008F70C6" w:rsidRDefault="008F70C6">
      <w:pPr>
        <w:spacing w:beforeLines="100" w:before="240" w:afterLines="100" w:after="240"/>
        <w:jc w:val="both"/>
        <w:rPr>
          <w:rFonts w:eastAsia="黑体"/>
          <w:sz w:val="32"/>
          <w:szCs w:val="32"/>
          <w:lang w:eastAsia="zh-CN"/>
        </w:rPr>
      </w:pPr>
    </w:p>
    <w:p w14:paraId="1F2F7FD9" w14:textId="77777777" w:rsidR="008F70C6" w:rsidRDefault="008F70C6">
      <w:pPr>
        <w:spacing w:beforeLines="100" w:before="240" w:afterLines="100" w:after="240"/>
        <w:jc w:val="both"/>
        <w:rPr>
          <w:rFonts w:eastAsia="黑体"/>
          <w:sz w:val="32"/>
          <w:szCs w:val="32"/>
          <w:lang w:eastAsia="zh-CN"/>
        </w:rPr>
      </w:pPr>
    </w:p>
    <w:p w14:paraId="7C486E1D" w14:textId="77777777" w:rsidR="008F70C6" w:rsidRDefault="00F5546D">
      <w:pPr>
        <w:spacing w:beforeLines="100" w:before="240" w:afterLines="100" w:after="240"/>
        <w:ind w:firstLineChars="1200" w:firstLine="3840"/>
        <w:jc w:val="both"/>
        <w:rPr>
          <w:rFonts w:eastAsia="黑体"/>
          <w:sz w:val="32"/>
          <w:szCs w:val="32"/>
          <w:lang w:eastAsia="zh-CN"/>
        </w:rPr>
        <w:sectPr w:rsidR="008F70C6">
          <w:headerReference w:type="even" r:id="rId9"/>
          <w:headerReference w:type="default" r:id="rId10"/>
          <w:pgSz w:w="11900" w:h="16840"/>
          <w:pgMar w:top="720" w:right="720" w:bottom="720" w:left="720" w:header="851" w:footer="992" w:gutter="0"/>
          <w:cols w:space="720"/>
          <w:docGrid w:linePitch="326"/>
        </w:sectPr>
      </w:pPr>
      <w:r>
        <w:rPr>
          <w:rFonts w:eastAsia="黑体"/>
          <w:sz w:val="32"/>
          <w:szCs w:val="32"/>
          <w:lang w:eastAsia="zh-CN"/>
        </w:rPr>
        <w:t>20</w:t>
      </w:r>
      <w:r>
        <w:rPr>
          <w:rFonts w:eastAsia="黑体" w:hint="eastAsia"/>
          <w:sz w:val="32"/>
          <w:szCs w:val="32"/>
          <w:lang w:eastAsia="zh-CN"/>
        </w:rPr>
        <w:t>20</w:t>
      </w:r>
      <w:r>
        <w:rPr>
          <w:rFonts w:eastAsia="黑体" w:hint="eastAsia"/>
          <w:sz w:val="32"/>
          <w:szCs w:val="32"/>
          <w:lang w:eastAsia="zh-CN"/>
        </w:rPr>
        <w:t>年</w:t>
      </w:r>
      <w:r>
        <w:rPr>
          <w:rFonts w:eastAsia="黑体" w:hint="eastAsia"/>
          <w:sz w:val="32"/>
          <w:szCs w:val="32"/>
          <w:lang w:eastAsia="zh-CN"/>
        </w:rPr>
        <w:t xml:space="preserve"> 9</w:t>
      </w:r>
      <w:r>
        <w:rPr>
          <w:rFonts w:eastAsia="黑体" w:hint="eastAsia"/>
          <w:sz w:val="32"/>
          <w:szCs w:val="32"/>
          <w:lang w:eastAsia="zh-CN"/>
        </w:rPr>
        <w:t>月</w:t>
      </w:r>
      <w:r>
        <w:rPr>
          <w:rFonts w:eastAsia="黑体" w:hint="eastAsia"/>
          <w:sz w:val="32"/>
          <w:szCs w:val="32"/>
          <w:lang w:eastAsia="zh-CN"/>
        </w:rPr>
        <w:t>9</w:t>
      </w:r>
      <w:r>
        <w:rPr>
          <w:rFonts w:eastAsia="黑体" w:hint="eastAsia"/>
          <w:sz w:val="32"/>
          <w:szCs w:val="32"/>
          <w:lang w:eastAsia="zh-CN"/>
        </w:rPr>
        <w:t>日</w:t>
      </w:r>
    </w:p>
    <w:p w14:paraId="01B536EA" w14:textId="77777777" w:rsidR="008F70C6" w:rsidRDefault="00F5546D">
      <w:pPr>
        <w:spacing w:afterLines="100" w:after="326" w:line="460" w:lineRule="exact"/>
        <w:ind w:firstLineChars="1100" w:firstLine="4840"/>
        <w:jc w:val="both"/>
        <w:rPr>
          <w:lang w:eastAsia="zh-CN"/>
        </w:rPr>
      </w:pPr>
      <w:r>
        <w:rPr>
          <w:rFonts w:hint="eastAsia"/>
          <w:sz w:val="44"/>
          <w:szCs w:val="44"/>
          <w:lang w:eastAsia="zh-CN"/>
        </w:rPr>
        <w:lastRenderedPageBreak/>
        <w:t>目录</w:t>
      </w:r>
    </w:p>
    <w:p w14:paraId="20086389" w14:textId="77777777" w:rsidR="008F70C6" w:rsidRDefault="008F70C6">
      <w:pPr>
        <w:pStyle w:val="af6"/>
        <w:ind w:firstLineChars="0" w:firstLine="0"/>
        <w:rPr>
          <w:lang w:eastAsia="zh-CN"/>
        </w:rPr>
      </w:pPr>
    </w:p>
    <w:p w14:paraId="7CDF3EE8" w14:textId="77777777" w:rsidR="008F70C6" w:rsidRDefault="00F5546D">
      <w:pPr>
        <w:pStyle w:val="13"/>
        <w:jc w:val="left"/>
      </w:pPr>
      <w:r>
        <w:rPr>
          <w:rFonts w:ascii="宋体" w:eastAsia="宋体" w:hAnsi="宋体" w:cs="宋体" w:hint="eastAsia"/>
          <w:b/>
          <w:color w:val="auto"/>
          <w:sz w:val="24"/>
          <w:szCs w:val="24"/>
        </w:rPr>
        <w:t xml:space="preserve">1 </w:t>
      </w:r>
      <w:r>
        <w:rPr>
          <w:sz w:val="28"/>
          <w:szCs w:val="28"/>
        </w:rPr>
        <w:fldChar w:fldCharType="begin"/>
      </w:r>
      <w:r>
        <w:rPr>
          <w:rFonts w:hint="eastAsia"/>
          <w:sz w:val="28"/>
          <w:szCs w:val="28"/>
        </w:rPr>
        <w:instrText>TOC \o "1-3" \h \z \u</w:instrText>
      </w:r>
      <w:r>
        <w:rPr>
          <w:sz w:val="28"/>
          <w:szCs w:val="28"/>
        </w:rPr>
        <w:fldChar w:fldCharType="separate"/>
      </w:r>
      <w:hyperlink w:anchor="_Toc452040326" w:history="1">
        <w:r>
          <w:rPr>
            <w:rFonts w:ascii="宋体" w:eastAsia="宋体" w:hAnsi="宋体" w:cs="宋体" w:hint="eastAsia"/>
            <w:b/>
            <w:color w:val="auto"/>
            <w:sz w:val="24"/>
            <w:szCs w:val="24"/>
          </w:rPr>
          <w:t>竞赛项目简介</w:t>
        </w:r>
        <w:r>
          <w:rPr>
            <w:sz w:val="22"/>
            <w:szCs w:val="22"/>
          </w:rPr>
          <w:t>…………………………………</w:t>
        </w:r>
        <w:r>
          <w:rPr>
            <w:rFonts w:hint="eastAsia"/>
            <w:sz w:val="22"/>
            <w:szCs w:val="22"/>
          </w:rPr>
          <w:t>...</w:t>
        </w:r>
        <w:r>
          <w:rPr>
            <w:sz w:val="22"/>
            <w:szCs w:val="22"/>
          </w:rPr>
          <w:t>…</w:t>
        </w:r>
        <w:r>
          <w:rPr>
            <w:rFonts w:hint="eastAsia"/>
            <w:sz w:val="22"/>
            <w:szCs w:val="22"/>
          </w:rPr>
          <w:t>.........................</w:t>
        </w:r>
        <w:r>
          <w:rPr>
            <w:sz w:val="22"/>
            <w:szCs w:val="22"/>
          </w:rPr>
          <w:t>………</w:t>
        </w:r>
        <w:r>
          <w:rPr>
            <w:rFonts w:hint="eastAsia"/>
            <w:sz w:val="22"/>
            <w:szCs w:val="22"/>
          </w:rPr>
          <w:t>....</w:t>
        </w:r>
        <w:r>
          <w:rPr>
            <w:sz w:val="22"/>
            <w:szCs w:val="22"/>
          </w:rPr>
          <w:t>…</w:t>
        </w:r>
        <w:r>
          <w:rPr>
            <w:rFonts w:hint="eastAsia"/>
            <w:sz w:val="22"/>
            <w:szCs w:val="22"/>
          </w:rPr>
          <w:t>....</w:t>
        </w:r>
        <w:r>
          <w:rPr>
            <w:sz w:val="22"/>
            <w:szCs w:val="22"/>
          </w:rPr>
          <w:t>…</w:t>
        </w:r>
        <w:r>
          <w:rPr>
            <w:rFonts w:hint="eastAsia"/>
            <w:sz w:val="22"/>
            <w:szCs w:val="22"/>
          </w:rPr>
          <w:t>....</w:t>
        </w:r>
        <w:r>
          <w:rPr>
            <w:sz w:val="22"/>
            <w:szCs w:val="22"/>
          </w:rPr>
          <w:t>…</w:t>
        </w:r>
        <w:r>
          <w:rPr>
            <w:rFonts w:hint="eastAsia"/>
            <w:sz w:val="22"/>
            <w:szCs w:val="22"/>
          </w:rPr>
          <w:t>....</w:t>
        </w:r>
        <w:r>
          <w:rPr>
            <w:sz w:val="22"/>
            <w:szCs w:val="22"/>
          </w:rPr>
          <w:t>…</w:t>
        </w:r>
        <w:r>
          <w:rPr>
            <w:rFonts w:hint="eastAsia"/>
            <w:sz w:val="22"/>
            <w:szCs w:val="22"/>
          </w:rPr>
          <w:t>...</w:t>
        </w:r>
        <w:r>
          <w:rPr>
            <w:rFonts w:hint="eastAsia"/>
          </w:rPr>
          <w:t xml:space="preserve"> </w:t>
        </w:r>
        <w:r>
          <w:rPr>
            <w:rFonts w:hint="eastAsia"/>
            <w:sz w:val="22"/>
            <w:szCs w:val="22"/>
          </w:rPr>
          <w:t>....</w:t>
        </w:r>
        <w:r>
          <w:rPr>
            <w:sz w:val="22"/>
            <w:szCs w:val="22"/>
          </w:rPr>
          <w:t>…</w:t>
        </w:r>
        <w:r>
          <w:rPr>
            <w:rFonts w:hint="eastAsia"/>
            <w:sz w:val="22"/>
            <w:szCs w:val="22"/>
          </w:rPr>
          <w:t>...</w:t>
        </w:r>
        <w:r>
          <w:rPr>
            <w:sz w:val="22"/>
            <w:szCs w:val="22"/>
          </w:rPr>
          <w:t>…</w:t>
        </w:r>
        <w:r>
          <w:rPr>
            <w:rFonts w:hint="eastAsia"/>
            <w:sz w:val="22"/>
            <w:szCs w:val="22"/>
          </w:rPr>
          <w:t>....</w:t>
        </w:r>
        <w:r>
          <w:rPr>
            <w:sz w:val="22"/>
            <w:szCs w:val="22"/>
          </w:rPr>
          <w:t>………</w:t>
        </w:r>
        <w:r>
          <w:rPr>
            <w:rFonts w:hint="eastAsia"/>
            <w:sz w:val="22"/>
            <w:szCs w:val="22"/>
          </w:rPr>
          <w:t>...</w:t>
        </w:r>
        <w:r>
          <w:rPr>
            <w:sz w:val="22"/>
            <w:szCs w:val="22"/>
          </w:rPr>
          <w:t>…</w:t>
        </w:r>
        <w:r>
          <w:rPr>
            <w:rFonts w:hint="eastAsia"/>
            <w:sz w:val="22"/>
            <w:szCs w:val="22"/>
          </w:rPr>
          <w:t>..</w:t>
        </w:r>
        <w:r>
          <w:rPr>
            <w:spacing w:val="20"/>
            <w:sz w:val="22"/>
            <w:szCs w:val="22"/>
          </w:rPr>
          <w:t>…</w:t>
        </w:r>
        <w:r>
          <w:rPr>
            <w:sz w:val="22"/>
            <w:szCs w:val="22"/>
          </w:rPr>
          <w:t>…</w:t>
        </w:r>
        <w:r>
          <w:rPr>
            <w:rFonts w:hint="eastAsia"/>
            <w:sz w:val="22"/>
            <w:szCs w:val="22"/>
          </w:rPr>
          <w:t>......</w:t>
        </w:r>
        <w:r>
          <w:rPr>
            <w:rFonts w:eastAsia="宋体" w:hint="eastAsia"/>
            <w:sz w:val="22"/>
            <w:szCs w:val="22"/>
          </w:rPr>
          <w:t>...2</w:t>
        </w:r>
      </w:hyperlink>
    </w:p>
    <w:p w14:paraId="1B7D4DB5" w14:textId="77777777" w:rsidR="008F70C6" w:rsidRDefault="00F212BE">
      <w:pPr>
        <w:pStyle w:val="TOC2"/>
        <w:tabs>
          <w:tab w:val="right" w:leader="dot" w:pos="9628"/>
        </w:tabs>
        <w:spacing w:line="280" w:lineRule="exact"/>
        <w:ind w:firstLine="700"/>
        <w:rPr>
          <w:sz w:val="24"/>
          <w:szCs w:val="24"/>
          <w:lang w:eastAsia="zh-CN"/>
        </w:rPr>
      </w:pPr>
      <w:hyperlink w:anchor="_Toc452040327" w:history="1">
        <w:r w:rsidR="00F5546D">
          <w:rPr>
            <w:rFonts w:ascii="宋体" w:hAnsi="宋体" w:cs="宋体" w:hint="eastAsia"/>
            <w:bCs w:val="0"/>
            <w:sz w:val="24"/>
            <w:szCs w:val="24"/>
            <w:lang w:eastAsia="zh-CN"/>
          </w:rPr>
          <w:t>1.1</w:t>
        </w:r>
        <w:r w:rsidR="00F5546D">
          <w:rPr>
            <w:rStyle w:val="af4"/>
            <w:rFonts w:hint="eastAsia"/>
            <w:sz w:val="24"/>
            <w:szCs w:val="24"/>
            <w:lang w:eastAsia="zh-CN"/>
          </w:rPr>
          <w:t>竞赛项目名称</w:t>
        </w:r>
        <w:r w:rsidR="00F5546D">
          <w:rPr>
            <w:spacing w:val="20"/>
            <w:sz w:val="24"/>
            <w:szCs w:val="24"/>
            <w:lang w:eastAsia="zh-CN"/>
          </w:rPr>
          <w:t>…</w:t>
        </w:r>
        <w:r w:rsidR="00F5546D">
          <w:rPr>
            <w:sz w:val="24"/>
            <w:szCs w:val="24"/>
            <w:lang w:eastAsia="zh-CN"/>
          </w:rPr>
          <w:t>……………</w:t>
        </w:r>
        <w:r w:rsidR="00F5546D">
          <w:rPr>
            <w:spacing w:val="20"/>
            <w:sz w:val="24"/>
            <w:szCs w:val="24"/>
            <w:lang w:eastAsia="zh-CN"/>
          </w:rPr>
          <w:t>…</w:t>
        </w:r>
        <w:r w:rsidR="00F5546D">
          <w:rPr>
            <w:sz w:val="24"/>
            <w:szCs w:val="24"/>
            <w:lang w:eastAsia="zh-CN"/>
          </w:rPr>
          <w:t>…………………</w:t>
        </w:r>
        <w:r w:rsidR="00F5546D">
          <w:rPr>
            <w:rFonts w:hint="eastAsia"/>
            <w:sz w:val="24"/>
            <w:szCs w:val="24"/>
            <w:lang w:eastAsia="zh-CN"/>
          </w:rPr>
          <w:t>....</w:t>
        </w:r>
        <w:r w:rsidR="00F5546D">
          <w:rPr>
            <w:sz w:val="24"/>
            <w:szCs w:val="24"/>
            <w:lang w:eastAsia="zh-CN"/>
          </w:rPr>
          <w:t>…</w:t>
        </w:r>
        <w:r w:rsidR="00F5546D">
          <w:rPr>
            <w:rFonts w:hint="eastAsia"/>
            <w:sz w:val="24"/>
            <w:szCs w:val="24"/>
            <w:lang w:eastAsia="zh-CN"/>
          </w:rPr>
          <w:t>.......</w:t>
        </w:r>
        <w:r w:rsidR="00F5546D">
          <w:rPr>
            <w:sz w:val="24"/>
            <w:szCs w:val="24"/>
            <w:lang w:eastAsia="zh-CN"/>
          </w:rPr>
          <w:t>…</w:t>
        </w:r>
        <w:r w:rsidR="00F5546D">
          <w:rPr>
            <w:rFonts w:hint="eastAsia"/>
            <w:sz w:val="24"/>
            <w:szCs w:val="24"/>
            <w:lang w:eastAsia="zh-CN"/>
          </w:rPr>
          <w:t>..............</w:t>
        </w:r>
        <w:r w:rsidR="00F5546D">
          <w:rPr>
            <w:sz w:val="24"/>
            <w:szCs w:val="24"/>
            <w:lang w:eastAsia="zh-CN"/>
          </w:rPr>
          <w:t>………………</w:t>
        </w:r>
        <w:r w:rsidR="00F5546D">
          <w:rPr>
            <w:rFonts w:hint="eastAsia"/>
            <w:sz w:val="24"/>
            <w:szCs w:val="24"/>
            <w:lang w:eastAsia="zh-CN"/>
          </w:rPr>
          <w:t>.......2</w:t>
        </w:r>
      </w:hyperlink>
    </w:p>
    <w:p w14:paraId="311AE34F" w14:textId="77777777" w:rsidR="008F70C6" w:rsidRDefault="00F5546D">
      <w:pPr>
        <w:ind w:firstLineChars="300" w:firstLine="720"/>
        <w:rPr>
          <w:lang w:eastAsia="zh-CN"/>
        </w:rPr>
      </w:pPr>
      <w:r>
        <w:rPr>
          <w:rFonts w:ascii="宋体" w:hAnsi="宋体" w:cs="宋体" w:hint="eastAsia"/>
          <w:lang w:eastAsia="zh-CN"/>
        </w:rPr>
        <w:t>1.2 职业或相关工作性质描述</w:t>
      </w:r>
      <w:r>
        <w:rPr>
          <w:spacing w:val="20"/>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rFonts w:hint="eastAsia"/>
          <w:spacing w:val="10"/>
          <w:lang w:eastAsia="zh-CN"/>
        </w:rPr>
        <w:t>.</w:t>
      </w:r>
      <w:r>
        <w:rPr>
          <w:rFonts w:hint="eastAsia"/>
          <w:lang w:eastAsia="zh-CN"/>
        </w:rPr>
        <w:t>...</w:t>
      </w:r>
      <w:r>
        <w:rPr>
          <w:spacing w:val="10"/>
          <w:lang w:eastAsia="zh-CN"/>
        </w:rPr>
        <w:t>…</w:t>
      </w:r>
      <w:r>
        <w:rPr>
          <w:lang w:eastAsia="zh-CN"/>
        </w:rPr>
        <w:t>……</w:t>
      </w:r>
      <w:r>
        <w:rPr>
          <w:rFonts w:hint="eastAsia"/>
          <w:lang w:eastAsia="zh-CN"/>
        </w:rPr>
        <w:t>.</w:t>
      </w:r>
      <w:r>
        <w:rPr>
          <w:lang w:eastAsia="zh-CN"/>
        </w:rPr>
        <w:t>…</w:t>
      </w:r>
      <w:r>
        <w:rPr>
          <w:rFonts w:hint="eastAsia"/>
          <w:lang w:eastAsia="zh-CN"/>
        </w:rPr>
        <w:t>..2</w:t>
      </w:r>
    </w:p>
    <w:p w14:paraId="6F8F1D45" w14:textId="77777777" w:rsidR="008F70C6" w:rsidRDefault="00F5546D">
      <w:pPr>
        <w:pStyle w:val="13"/>
        <w:ind w:firstLineChars="300" w:firstLine="720"/>
        <w:rPr>
          <w:rFonts w:ascii="宋体" w:eastAsia="宋体" w:hAnsi="宋体" w:cs="宋体"/>
          <w:color w:val="auto"/>
          <w:kern w:val="0"/>
          <w:sz w:val="24"/>
          <w:szCs w:val="24"/>
        </w:rPr>
      </w:pPr>
      <w:r>
        <w:rPr>
          <w:rFonts w:ascii="宋体" w:eastAsia="宋体" w:hAnsi="宋体" w:cs="宋体" w:hint="eastAsia"/>
          <w:color w:val="auto"/>
          <w:kern w:val="0"/>
          <w:sz w:val="24"/>
          <w:szCs w:val="24"/>
        </w:rPr>
        <w:t>1.3 选手参赛条件</w:t>
      </w:r>
      <w:r>
        <w:rPr>
          <w:spacing w:val="20"/>
        </w:rPr>
        <w:t>…</w:t>
      </w:r>
      <w:r>
        <w:t>…………………………</w:t>
      </w:r>
      <w:r>
        <w:rPr>
          <w:rFonts w:hint="eastAsia"/>
        </w:rPr>
        <w:t>...</w:t>
      </w:r>
      <w:r>
        <w:t>…</w:t>
      </w:r>
      <w:r>
        <w:rPr>
          <w:rFonts w:hint="eastAsia"/>
        </w:rPr>
        <w:t>.............</w:t>
      </w:r>
      <w:r>
        <w:rPr>
          <w:rFonts w:hint="eastAsia"/>
          <w:spacing w:val="10"/>
        </w:rPr>
        <w:t>.</w:t>
      </w:r>
      <w:r>
        <w:rPr>
          <w:rFonts w:hint="eastAsia"/>
        </w:rPr>
        <w:t>...</w:t>
      </w:r>
      <w:r>
        <w:rPr>
          <w:spacing w:val="10"/>
        </w:rPr>
        <w:t>…</w:t>
      </w:r>
      <w:r>
        <w:t>……</w:t>
      </w:r>
      <w:r>
        <w:rPr>
          <w:rFonts w:hint="eastAsia"/>
        </w:rPr>
        <w:t>.</w:t>
      </w:r>
      <w:r>
        <w:t>…</w:t>
      </w:r>
      <w:r>
        <w:rPr>
          <w:rFonts w:hint="eastAsia"/>
        </w:rPr>
        <w:t>...... ....</w:t>
      </w:r>
      <w:r>
        <w:t>…</w:t>
      </w:r>
      <w:r>
        <w:rPr>
          <w:rFonts w:hint="eastAsia"/>
        </w:rPr>
        <w:t>....</w:t>
      </w:r>
      <w:r>
        <w:t>…</w:t>
      </w:r>
      <w:r>
        <w:rPr>
          <w:rFonts w:hint="eastAsia"/>
        </w:rPr>
        <w:t>....</w:t>
      </w:r>
      <w:r>
        <w:t>…</w:t>
      </w:r>
      <w:r>
        <w:rPr>
          <w:rFonts w:hint="eastAsia"/>
        </w:rPr>
        <w:t>....</w:t>
      </w:r>
      <w:r>
        <w:t>…</w:t>
      </w:r>
      <w:r>
        <w:rPr>
          <w:rFonts w:hint="eastAsia"/>
        </w:rPr>
        <w:t>....</w:t>
      </w:r>
      <w:r>
        <w:t>…</w:t>
      </w:r>
      <w:r>
        <w:rPr>
          <w:rFonts w:hint="eastAsia"/>
        </w:rPr>
        <w:t>........</w:t>
      </w:r>
      <w:r>
        <w:t>…</w:t>
      </w:r>
      <w:r>
        <w:rPr>
          <w:rFonts w:hint="eastAsia"/>
        </w:rPr>
        <w:t>......................</w:t>
      </w:r>
      <w:r>
        <w:rPr>
          <w:rFonts w:eastAsia="宋体" w:hint="eastAsia"/>
        </w:rPr>
        <w:t>.</w:t>
      </w:r>
      <w:r>
        <w:rPr>
          <w:rFonts w:hint="eastAsia"/>
        </w:rPr>
        <w:t>.</w:t>
      </w:r>
      <w:r>
        <w:rPr>
          <w:rFonts w:eastAsia="宋体" w:hint="eastAsia"/>
        </w:rPr>
        <w:t>.</w:t>
      </w:r>
      <w:r>
        <w:rPr>
          <w:rFonts w:hint="eastAsia"/>
        </w:rPr>
        <w:t>.</w:t>
      </w:r>
      <w:r>
        <w:rPr>
          <w:rFonts w:eastAsia="宋体" w:hint="eastAsia"/>
        </w:rPr>
        <w:t>2</w:t>
      </w:r>
    </w:p>
    <w:p w14:paraId="6062DC85" w14:textId="77777777" w:rsidR="008F70C6" w:rsidRDefault="00F5546D">
      <w:pPr>
        <w:pStyle w:val="13"/>
        <w:ind w:firstLineChars="300" w:firstLine="720"/>
        <w:rPr>
          <w:rFonts w:ascii="宋体" w:eastAsia="宋体" w:hAnsi="宋体" w:cs="宋体"/>
          <w:color w:val="auto"/>
          <w:kern w:val="0"/>
          <w:sz w:val="24"/>
          <w:szCs w:val="24"/>
        </w:rPr>
      </w:pPr>
      <w:r>
        <w:rPr>
          <w:rFonts w:ascii="宋体" w:eastAsia="宋体" w:hAnsi="宋体" w:cs="宋体" w:hint="eastAsia"/>
          <w:color w:val="auto"/>
          <w:kern w:val="0"/>
          <w:sz w:val="24"/>
          <w:szCs w:val="24"/>
        </w:rPr>
        <w:t>1.4 本文件的相关性和重要性</w:t>
      </w:r>
      <w:r>
        <w:t>…………………</w:t>
      </w:r>
      <w:r>
        <w:rPr>
          <w:rFonts w:hint="eastAsia"/>
        </w:rPr>
        <w:t>...</w:t>
      </w:r>
      <w:r>
        <w:t>…</w:t>
      </w:r>
      <w:r>
        <w:rPr>
          <w:rFonts w:hint="eastAsia"/>
        </w:rPr>
        <w:t>.............</w:t>
      </w:r>
      <w:r>
        <w:rPr>
          <w:rFonts w:hint="eastAsia"/>
          <w:spacing w:val="10"/>
        </w:rPr>
        <w:t>.</w:t>
      </w:r>
      <w:r>
        <w:rPr>
          <w:rFonts w:hint="eastAsia"/>
        </w:rPr>
        <w:t>...</w:t>
      </w:r>
      <w:r>
        <w:rPr>
          <w:spacing w:val="10"/>
        </w:rPr>
        <w:t>…</w:t>
      </w:r>
      <w:r>
        <w:rPr>
          <w:rFonts w:hint="eastAsia"/>
          <w:spacing w:val="10"/>
        </w:rPr>
        <w:t>....</w:t>
      </w:r>
      <w:r>
        <w:rPr>
          <w:spacing w:val="10"/>
        </w:rPr>
        <w:t>…</w:t>
      </w:r>
      <w:r>
        <w:rPr>
          <w:rFonts w:hint="eastAsia"/>
          <w:spacing w:val="10"/>
        </w:rPr>
        <w:t>....</w:t>
      </w:r>
      <w:r>
        <w:rPr>
          <w:spacing w:val="10"/>
        </w:rPr>
        <w:t>…</w:t>
      </w:r>
      <w:r>
        <w:rPr>
          <w:rFonts w:hint="eastAsia"/>
          <w:spacing w:val="10"/>
        </w:rPr>
        <w:t>....</w:t>
      </w:r>
      <w:r>
        <w:rPr>
          <w:spacing w:val="10"/>
        </w:rPr>
        <w:t>…</w:t>
      </w:r>
      <w:r>
        <w:rPr>
          <w:rFonts w:hint="eastAsia"/>
          <w:spacing w:val="10"/>
        </w:rPr>
        <w:t>....</w:t>
      </w:r>
      <w:r>
        <w:rPr>
          <w:spacing w:val="10"/>
        </w:rPr>
        <w:t>…</w:t>
      </w:r>
      <w:r>
        <w:rPr>
          <w:rFonts w:hint="eastAsia"/>
          <w:spacing w:val="10"/>
        </w:rPr>
        <w:t>....</w:t>
      </w:r>
      <w:r>
        <w:rPr>
          <w:spacing w:val="10"/>
        </w:rPr>
        <w:t>…</w:t>
      </w:r>
      <w:r>
        <w:t>……</w:t>
      </w:r>
      <w:r>
        <w:rPr>
          <w:rFonts w:hint="eastAsia"/>
        </w:rPr>
        <w:t>.</w:t>
      </w:r>
      <w:r>
        <w:t>…</w:t>
      </w:r>
      <w:r>
        <w:rPr>
          <w:rFonts w:hint="eastAsia"/>
        </w:rPr>
        <w:t>.......................</w:t>
      </w:r>
      <w:r>
        <w:rPr>
          <w:rFonts w:eastAsia="宋体" w:hint="eastAsia"/>
        </w:rPr>
        <w:t>..</w:t>
      </w:r>
      <w:r>
        <w:rPr>
          <w:rFonts w:hint="eastAsia"/>
        </w:rPr>
        <w:t>.</w:t>
      </w:r>
      <w:r>
        <w:rPr>
          <w:rFonts w:eastAsia="宋体" w:hint="eastAsia"/>
        </w:rPr>
        <w:t>2</w:t>
      </w:r>
    </w:p>
    <w:p w14:paraId="4BB2CF47" w14:textId="77777777" w:rsidR="008F70C6" w:rsidRDefault="008F70C6">
      <w:pPr>
        <w:pStyle w:val="TOC2"/>
        <w:tabs>
          <w:tab w:val="right" w:leader="dot" w:pos="9628"/>
        </w:tabs>
        <w:spacing w:line="280" w:lineRule="exact"/>
        <w:ind w:firstLineChars="0" w:firstLine="0"/>
        <w:rPr>
          <w:sz w:val="24"/>
          <w:szCs w:val="24"/>
          <w:lang w:eastAsia="zh-CN"/>
        </w:rPr>
      </w:pPr>
    </w:p>
    <w:p w14:paraId="25C6C564" w14:textId="77777777" w:rsidR="008F70C6" w:rsidRDefault="00F5546D">
      <w:pPr>
        <w:rPr>
          <w:lang w:eastAsia="zh-CN"/>
        </w:rPr>
      </w:pPr>
      <w:r>
        <w:rPr>
          <w:rFonts w:ascii="宋体" w:hAnsi="宋体" w:cs="宋体" w:hint="eastAsia"/>
          <w:b/>
          <w:kern w:val="2"/>
          <w:lang w:eastAsia="zh-CN"/>
        </w:rPr>
        <w:t>2 世界技能标准规范</w:t>
      </w:r>
      <w:r>
        <w:rPr>
          <w:rFonts w:hint="eastAsia"/>
          <w:lang w:eastAsia="zh-CN"/>
        </w:rPr>
        <w:t>............................................................................. ....</w:t>
      </w:r>
      <w:r>
        <w:rPr>
          <w:lang w:eastAsia="zh-CN"/>
        </w:rPr>
        <w:t>…</w:t>
      </w:r>
      <w:r>
        <w:rPr>
          <w:rFonts w:hint="eastAsia"/>
          <w:lang w:eastAsia="zh-CN"/>
        </w:rPr>
        <w:t>....</w:t>
      </w:r>
      <w:r>
        <w:rPr>
          <w:lang w:eastAsia="zh-CN"/>
        </w:rPr>
        <w:t>…</w:t>
      </w:r>
      <w:r>
        <w:rPr>
          <w:rFonts w:hint="eastAsia"/>
          <w:lang w:eastAsia="zh-CN"/>
        </w:rPr>
        <w:t>..................................2</w:t>
      </w:r>
    </w:p>
    <w:p w14:paraId="558F44B3" w14:textId="77777777" w:rsidR="008F70C6" w:rsidRDefault="00F212BE">
      <w:pPr>
        <w:pStyle w:val="TOC1"/>
        <w:spacing w:before="163" w:after="163" w:line="280" w:lineRule="exact"/>
      </w:pPr>
      <w:hyperlink w:anchor="_Toc452040330" w:history="1">
        <w:r w:rsidR="00F5546D">
          <w:rPr>
            <w:rFonts w:ascii="宋体" w:hAnsi="宋体" w:cs="宋体" w:hint="eastAsia"/>
            <w:b/>
            <w:kern w:val="2"/>
            <w:sz w:val="24"/>
            <w:szCs w:val="24"/>
            <w:lang w:val="en-US"/>
          </w:rPr>
          <w:t>3 测评与评分</w:t>
        </w:r>
        <w:r w:rsidR="00F5546D">
          <w:rPr>
            <w:rFonts w:hint="eastAsia"/>
            <w:sz w:val="24"/>
            <w:szCs w:val="24"/>
          </w:rPr>
          <w:t>...............................................................................................</w:t>
        </w:r>
        <w:r w:rsidR="00F5546D">
          <w:rPr>
            <w:rFonts w:hint="eastAsia"/>
          </w:rPr>
          <w:t xml:space="preserve"> </w:t>
        </w:r>
        <w:r w:rsidR="00F5546D">
          <w:rPr>
            <w:rFonts w:hint="eastAsia"/>
            <w:sz w:val="24"/>
            <w:szCs w:val="24"/>
          </w:rPr>
          <w:t>....</w:t>
        </w:r>
        <w:r w:rsidR="00F5546D">
          <w:rPr>
            <w:sz w:val="24"/>
            <w:szCs w:val="24"/>
          </w:rPr>
          <w:t>…</w:t>
        </w:r>
        <w:r w:rsidR="00F5546D">
          <w:rPr>
            <w:rFonts w:hint="eastAsia"/>
            <w:sz w:val="24"/>
            <w:szCs w:val="24"/>
          </w:rPr>
          <w:t>....</w:t>
        </w:r>
        <w:r w:rsidR="00F5546D">
          <w:rPr>
            <w:sz w:val="24"/>
            <w:szCs w:val="24"/>
          </w:rPr>
          <w:t>…</w:t>
        </w:r>
        <w:r w:rsidR="00F5546D">
          <w:rPr>
            <w:rFonts w:hint="eastAsia"/>
            <w:sz w:val="24"/>
            <w:szCs w:val="24"/>
          </w:rPr>
          <w:t>.............</w:t>
        </w:r>
        <w:r w:rsidR="00F5546D">
          <w:rPr>
            <w:rFonts w:hint="eastAsia"/>
            <w:sz w:val="24"/>
            <w:szCs w:val="24"/>
            <w:lang w:val="en-US"/>
          </w:rPr>
          <w:t>...</w:t>
        </w:r>
        <w:r w:rsidR="00F5546D">
          <w:rPr>
            <w:rFonts w:hint="eastAsia"/>
            <w:sz w:val="24"/>
            <w:szCs w:val="24"/>
          </w:rPr>
          <w:t>.....</w:t>
        </w:r>
        <w:r w:rsidR="00F5546D">
          <w:rPr>
            <w:rFonts w:hint="eastAsia"/>
            <w:sz w:val="24"/>
            <w:szCs w:val="24"/>
            <w:lang w:val="en-US"/>
          </w:rPr>
          <w:t>.</w:t>
        </w:r>
        <w:r w:rsidR="00F5546D">
          <w:rPr>
            <w:rFonts w:hint="eastAsia"/>
            <w:sz w:val="24"/>
            <w:szCs w:val="24"/>
          </w:rPr>
          <w:t>...</w:t>
        </w:r>
        <w:r w:rsidR="00F5546D">
          <w:rPr>
            <w:rFonts w:hint="eastAsia"/>
            <w:sz w:val="24"/>
            <w:szCs w:val="24"/>
            <w:lang w:val="en-US"/>
          </w:rPr>
          <w:t>..</w:t>
        </w:r>
        <w:r w:rsidR="00F5546D">
          <w:rPr>
            <w:rFonts w:hint="eastAsia"/>
            <w:sz w:val="24"/>
            <w:szCs w:val="24"/>
          </w:rPr>
          <w:t>.</w:t>
        </w:r>
        <w:r w:rsidR="00F5546D">
          <w:rPr>
            <w:rFonts w:hint="eastAsia"/>
            <w:sz w:val="24"/>
            <w:szCs w:val="24"/>
            <w:lang w:val="en-US"/>
          </w:rPr>
          <w:t>4</w:t>
        </w:r>
      </w:hyperlink>
    </w:p>
    <w:p w14:paraId="744B69C8" w14:textId="77777777" w:rsidR="008F70C6" w:rsidRDefault="00F5546D">
      <w:pPr>
        <w:autoSpaceDE w:val="0"/>
        <w:autoSpaceDN w:val="0"/>
        <w:adjustRightInd w:val="0"/>
        <w:ind w:firstLineChars="300" w:firstLine="720"/>
        <w:rPr>
          <w:lang w:eastAsia="zh-CN"/>
        </w:rPr>
      </w:pPr>
      <w:r>
        <w:rPr>
          <w:rFonts w:ascii="宋体" w:hAnsi="宋体" w:cs="宋体" w:hint="eastAsia"/>
          <w:lang w:eastAsia="zh-CN"/>
        </w:rPr>
        <w:t>3.1 测评方法</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............4</w:t>
      </w:r>
    </w:p>
    <w:p w14:paraId="0C2606EF" w14:textId="77777777" w:rsidR="008F70C6" w:rsidRDefault="00F5546D">
      <w:pPr>
        <w:autoSpaceDE w:val="0"/>
        <w:autoSpaceDN w:val="0"/>
        <w:adjustRightInd w:val="0"/>
        <w:ind w:firstLineChars="300" w:firstLine="720"/>
        <w:rPr>
          <w:rFonts w:ascii="宋体" w:hAnsi="宋体" w:cs="宋体"/>
          <w:lang w:eastAsia="zh-CN"/>
        </w:rPr>
      </w:pPr>
      <w:r>
        <w:rPr>
          <w:rFonts w:ascii="宋体" w:hAnsi="宋体" w:cs="宋体" w:hint="eastAsia"/>
          <w:lang w:eastAsia="zh-CN"/>
        </w:rPr>
        <w:t>3.2 评分方案</w:t>
      </w:r>
      <w:r>
        <w:rPr>
          <w:lang w:eastAsia="zh-CN"/>
        </w:rPr>
        <w:t>…</w:t>
      </w:r>
      <w:r>
        <w:rPr>
          <w:rFonts w:hint="eastAsia"/>
          <w:lang w:eastAsia="zh-CN"/>
        </w:rPr>
        <w:t>............</w:t>
      </w:r>
      <w:r>
        <w:rPr>
          <w:lang w:eastAsia="zh-CN"/>
        </w:rPr>
        <w:t>………………………………………………………………</w:t>
      </w:r>
      <w:r>
        <w:rPr>
          <w:rFonts w:hint="eastAsia"/>
          <w:lang w:eastAsia="zh-CN"/>
        </w:rPr>
        <w:t>................4</w:t>
      </w:r>
    </w:p>
    <w:p w14:paraId="29E4BA3E" w14:textId="77777777" w:rsidR="008F70C6" w:rsidRDefault="00F5546D">
      <w:pPr>
        <w:autoSpaceDE w:val="0"/>
        <w:autoSpaceDN w:val="0"/>
        <w:adjustRightInd w:val="0"/>
        <w:ind w:firstLineChars="300" w:firstLine="720"/>
        <w:rPr>
          <w:lang w:eastAsia="zh-CN"/>
        </w:rPr>
      </w:pPr>
      <w:r>
        <w:rPr>
          <w:rFonts w:ascii="宋体" w:hAnsi="宋体" w:cs="宋体" w:hint="eastAsia"/>
          <w:lang w:eastAsia="zh-CN"/>
        </w:rPr>
        <w:t>3.3 测评及评分流程</w:t>
      </w:r>
      <w:r>
        <w:rPr>
          <w:lang w:eastAsia="zh-CN"/>
        </w:rPr>
        <w:t>…</w:t>
      </w:r>
      <w:r>
        <w:rPr>
          <w:rFonts w:hint="eastAsia"/>
          <w:lang w:eastAsia="zh-CN"/>
        </w:rPr>
        <w:t>............</w:t>
      </w:r>
      <w:r>
        <w:rPr>
          <w:lang w:eastAsia="zh-CN"/>
        </w:rPr>
        <w:t>………………………………………………………………</w:t>
      </w:r>
      <w:r>
        <w:rPr>
          <w:rFonts w:hint="eastAsia"/>
          <w:lang w:eastAsia="zh-CN"/>
        </w:rPr>
        <w:t>....5</w:t>
      </w:r>
    </w:p>
    <w:p w14:paraId="46C9B7F0" w14:textId="77777777" w:rsidR="008F70C6" w:rsidRDefault="008F70C6">
      <w:pPr>
        <w:autoSpaceDE w:val="0"/>
        <w:autoSpaceDN w:val="0"/>
        <w:adjustRightInd w:val="0"/>
        <w:rPr>
          <w:rFonts w:ascii="宋体" w:hAnsi="宋体" w:cs="宋体"/>
          <w:lang w:eastAsia="zh-CN"/>
        </w:rPr>
      </w:pPr>
    </w:p>
    <w:p w14:paraId="43A23CBE" w14:textId="77777777" w:rsidR="008F70C6" w:rsidRDefault="008F70C6">
      <w:pPr>
        <w:spacing w:line="160" w:lineRule="exact"/>
        <w:rPr>
          <w:lang w:eastAsia="zh-CN"/>
        </w:rPr>
      </w:pPr>
    </w:p>
    <w:p w14:paraId="42011499" w14:textId="77777777" w:rsidR="008F70C6" w:rsidRDefault="00F5546D">
      <w:pPr>
        <w:spacing w:line="280" w:lineRule="exact"/>
        <w:rPr>
          <w:sz w:val="13"/>
          <w:szCs w:val="13"/>
          <w:lang w:eastAsia="zh-CN"/>
        </w:rPr>
      </w:pPr>
      <w:r>
        <w:rPr>
          <w:rFonts w:ascii="宋体" w:hAnsi="宋体" w:cs="宋体" w:hint="eastAsia"/>
          <w:b/>
          <w:kern w:val="2"/>
          <w:lang w:eastAsia="zh-CN"/>
        </w:rPr>
        <w:t>4竞赛组织与管理</w:t>
      </w:r>
      <w:r>
        <w:rPr>
          <w:lang w:eastAsia="zh-CN"/>
        </w:rPr>
        <w:t>……………</w:t>
      </w:r>
      <w:r>
        <w:rPr>
          <w:rFonts w:hint="eastAsia"/>
          <w:lang w:eastAsia="zh-CN"/>
        </w:rPr>
        <w:t>................</w:t>
      </w:r>
      <w:r>
        <w:rPr>
          <w:lang w:eastAsia="zh-CN"/>
        </w:rPr>
        <w:t>…………………………………………………………</w:t>
      </w:r>
      <w:r>
        <w:rPr>
          <w:rFonts w:hint="eastAsia"/>
          <w:lang w:eastAsia="zh-CN"/>
        </w:rPr>
        <w:t>........6</w:t>
      </w:r>
    </w:p>
    <w:p w14:paraId="3E8007AD" w14:textId="77777777" w:rsidR="008F70C6" w:rsidRDefault="00F5546D">
      <w:pPr>
        <w:pStyle w:val="af6"/>
        <w:autoSpaceDE w:val="0"/>
        <w:autoSpaceDN w:val="0"/>
        <w:adjustRightInd w:val="0"/>
        <w:ind w:firstLineChars="300" w:firstLine="720"/>
        <w:rPr>
          <w:lang w:eastAsia="zh-CN"/>
        </w:rPr>
      </w:pPr>
      <w:r>
        <w:rPr>
          <w:rFonts w:ascii="宋体" w:hAnsi="宋体" w:cs="宋体" w:hint="eastAsia"/>
          <w:lang w:eastAsia="zh-CN"/>
        </w:rPr>
        <w:t>4.1 技术说明公布</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..............6</w:t>
      </w:r>
    </w:p>
    <w:p w14:paraId="50B3465F" w14:textId="77777777" w:rsidR="008F70C6" w:rsidRDefault="00F5546D">
      <w:pPr>
        <w:spacing w:line="280" w:lineRule="exact"/>
        <w:ind w:firstLineChars="300" w:firstLine="720"/>
        <w:rPr>
          <w:lang w:eastAsia="zh-CN"/>
        </w:rPr>
      </w:pPr>
      <w:r>
        <w:rPr>
          <w:rFonts w:ascii="宋体" w:hAnsi="宋体" w:cs="宋体" w:hint="eastAsia"/>
          <w:lang w:eastAsia="zh-CN"/>
        </w:rPr>
        <w:t>4.2 竞赛组织</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......................7</w:t>
      </w:r>
    </w:p>
    <w:p w14:paraId="089F9224" w14:textId="77777777" w:rsidR="008F70C6" w:rsidRDefault="00F5546D">
      <w:pPr>
        <w:pStyle w:val="af6"/>
        <w:autoSpaceDE w:val="0"/>
        <w:autoSpaceDN w:val="0"/>
        <w:adjustRightInd w:val="0"/>
        <w:ind w:firstLineChars="300" w:firstLine="720"/>
        <w:rPr>
          <w:lang w:eastAsia="zh-CN"/>
        </w:rPr>
      </w:pPr>
      <w:r>
        <w:rPr>
          <w:rFonts w:ascii="宋体" w:hAnsi="宋体" w:cs="宋体" w:hint="eastAsia"/>
          <w:lang w:eastAsia="zh-CN"/>
        </w:rPr>
        <w:t>4.3 裁判与选手分组</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.......................................7</w:t>
      </w:r>
    </w:p>
    <w:p w14:paraId="6CB62A92" w14:textId="77777777" w:rsidR="008F70C6" w:rsidRDefault="00F5546D">
      <w:pPr>
        <w:autoSpaceDE w:val="0"/>
        <w:autoSpaceDN w:val="0"/>
        <w:adjustRightInd w:val="0"/>
        <w:ind w:firstLineChars="300" w:firstLine="720"/>
        <w:rPr>
          <w:lang w:eastAsia="zh-CN"/>
        </w:rPr>
      </w:pPr>
      <w:r>
        <w:rPr>
          <w:rFonts w:ascii="宋体" w:hAnsi="宋体" w:cs="宋体" w:hint="eastAsia"/>
          <w:lang w:eastAsia="zh-CN"/>
        </w:rPr>
        <w:t>4.4 模特准备</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..............................7</w:t>
      </w:r>
    </w:p>
    <w:p w14:paraId="238C056C" w14:textId="77777777" w:rsidR="008F70C6" w:rsidRDefault="00F5546D">
      <w:pPr>
        <w:autoSpaceDE w:val="0"/>
        <w:autoSpaceDN w:val="0"/>
        <w:adjustRightInd w:val="0"/>
        <w:ind w:firstLineChars="300" w:firstLine="720"/>
        <w:rPr>
          <w:lang w:eastAsia="zh-CN"/>
        </w:rPr>
      </w:pPr>
      <w:r>
        <w:rPr>
          <w:rFonts w:ascii="宋体" w:hAnsi="宋体" w:cs="宋体" w:hint="eastAsia"/>
          <w:lang w:eastAsia="zh-CN"/>
        </w:rPr>
        <w:t>4.5 裁判执裁要求</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......................7</w:t>
      </w:r>
    </w:p>
    <w:p w14:paraId="4DB8C6BE" w14:textId="77777777" w:rsidR="008F70C6" w:rsidRDefault="00F212BE">
      <w:pPr>
        <w:pStyle w:val="TOC1"/>
        <w:spacing w:before="163" w:after="163" w:line="280" w:lineRule="exact"/>
        <w:rPr>
          <w:sz w:val="24"/>
          <w:szCs w:val="24"/>
          <w:lang w:val="en-US"/>
        </w:rPr>
      </w:pPr>
      <w:hyperlink w:anchor="_Toc452040350" w:history="1">
        <w:r w:rsidR="00F5546D">
          <w:rPr>
            <w:rFonts w:ascii="宋体" w:hAnsi="宋体" w:cs="宋体" w:hint="eastAsia"/>
            <w:b/>
            <w:kern w:val="2"/>
            <w:sz w:val="24"/>
            <w:szCs w:val="24"/>
            <w:lang w:val="en-US"/>
          </w:rPr>
          <w:t>5违规及惩罚</w:t>
        </w:r>
        <w:r w:rsidR="00F5546D">
          <w:rPr>
            <w:sz w:val="24"/>
            <w:szCs w:val="24"/>
          </w:rPr>
          <w:t>…………………………</w:t>
        </w:r>
        <w:r w:rsidR="00F5546D">
          <w:rPr>
            <w:rFonts w:hint="eastAsia"/>
            <w:sz w:val="24"/>
            <w:szCs w:val="24"/>
          </w:rPr>
          <w:t>...</w:t>
        </w:r>
        <w:r w:rsidR="00F5546D">
          <w:rPr>
            <w:sz w:val="24"/>
            <w:szCs w:val="24"/>
          </w:rPr>
          <w:t>…</w:t>
        </w:r>
        <w:r w:rsidR="00F5546D">
          <w:rPr>
            <w:rFonts w:hint="eastAsia"/>
            <w:sz w:val="24"/>
            <w:szCs w:val="24"/>
          </w:rPr>
          <w:t>...............</w:t>
        </w:r>
        <w:r w:rsidR="00F5546D">
          <w:rPr>
            <w:rFonts w:hint="eastAsia"/>
            <w:sz w:val="24"/>
            <w:szCs w:val="24"/>
            <w:lang w:val="en-US"/>
          </w:rPr>
          <w:t>..</w:t>
        </w:r>
        <w:r w:rsidR="00F5546D">
          <w:rPr>
            <w:rFonts w:hint="eastAsia"/>
            <w:sz w:val="24"/>
            <w:szCs w:val="24"/>
          </w:rPr>
          <w:t>...</w:t>
        </w:r>
        <w:r w:rsidR="00F5546D">
          <w:t xml:space="preserve"> ……</w:t>
        </w:r>
        <w:r w:rsidR="00F5546D">
          <w:rPr>
            <w:rFonts w:hint="eastAsia"/>
            <w:sz w:val="24"/>
            <w:szCs w:val="24"/>
          </w:rPr>
          <w:t>....................</w:t>
        </w:r>
        <w:r w:rsidR="00F5546D">
          <w:rPr>
            <w:sz w:val="24"/>
            <w:szCs w:val="24"/>
          </w:rPr>
          <w:t>…………………</w:t>
        </w:r>
        <w:r w:rsidR="00F5546D">
          <w:rPr>
            <w:rFonts w:hint="eastAsia"/>
            <w:sz w:val="24"/>
            <w:szCs w:val="24"/>
          </w:rPr>
          <w:t>.</w:t>
        </w:r>
        <w:r w:rsidR="00F5546D">
          <w:rPr>
            <w:rFonts w:hint="eastAsia"/>
          </w:rPr>
          <w:t>.</w:t>
        </w:r>
        <w:r w:rsidR="00F5546D">
          <w:rPr>
            <w:sz w:val="24"/>
            <w:szCs w:val="24"/>
          </w:rPr>
          <w:t>…</w:t>
        </w:r>
        <w:r w:rsidR="00F5546D">
          <w:rPr>
            <w:rFonts w:hint="eastAsia"/>
            <w:sz w:val="24"/>
            <w:szCs w:val="24"/>
          </w:rPr>
          <w:t>....</w:t>
        </w:r>
        <w:r w:rsidR="00F5546D">
          <w:rPr>
            <w:rFonts w:hint="eastAsia"/>
            <w:sz w:val="24"/>
            <w:szCs w:val="24"/>
            <w:lang w:val="en-US"/>
          </w:rPr>
          <w:t>..</w:t>
        </w:r>
        <w:r w:rsidR="00F5546D">
          <w:rPr>
            <w:rFonts w:hint="eastAsia"/>
            <w:sz w:val="24"/>
            <w:szCs w:val="24"/>
          </w:rPr>
          <w:t>.</w:t>
        </w:r>
      </w:hyperlink>
      <w:r w:rsidR="00F5546D">
        <w:rPr>
          <w:rFonts w:hint="eastAsia"/>
          <w:sz w:val="24"/>
          <w:szCs w:val="24"/>
          <w:lang w:val="en-US"/>
        </w:rPr>
        <w:t>7</w:t>
      </w:r>
    </w:p>
    <w:p w14:paraId="44AD3DF1" w14:textId="77777777" w:rsidR="008F70C6" w:rsidRDefault="00F212BE">
      <w:pPr>
        <w:pStyle w:val="TOC1"/>
        <w:spacing w:before="163" w:after="163" w:line="280" w:lineRule="exact"/>
        <w:rPr>
          <w:sz w:val="24"/>
          <w:szCs w:val="24"/>
          <w:lang w:val="en-US"/>
        </w:rPr>
      </w:pPr>
      <w:hyperlink w:anchor="_Toc452040338" w:history="1">
        <w:r w:rsidR="00F5546D">
          <w:rPr>
            <w:rFonts w:ascii="宋体" w:hAnsi="宋体" w:cs="宋体" w:hint="eastAsia"/>
            <w:b/>
            <w:kern w:val="2"/>
            <w:sz w:val="24"/>
            <w:szCs w:val="24"/>
            <w:lang w:val="en-US"/>
          </w:rPr>
          <w:t>6 测试项目</w:t>
        </w:r>
        <w:r w:rsidR="00F5546D">
          <w:rPr>
            <w:rFonts w:hint="eastAsia"/>
            <w:sz w:val="24"/>
            <w:szCs w:val="24"/>
          </w:rPr>
          <w:t>........</w:t>
        </w:r>
        <w:r w:rsidR="00F5546D">
          <w:rPr>
            <w:sz w:val="24"/>
            <w:szCs w:val="24"/>
          </w:rPr>
          <w:t>………………………………</w:t>
        </w:r>
        <w:r w:rsidR="00F5546D">
          <w:t>……</w:t>
        </w:r>
        <w:r w:rsidR="00F5546D">
          <w:rPr>
            <w:sz w:val="24"/>
            <w:szCs w:val="24"/>
          </w:rPr>
          <w:t>…………</w:t>
        </w:r>
        <w:r w:rsidR="00F5546D">
          <w:rPr>
            <w:rFonts w:hint="eastAsia"/>
            <w:sz w:val="24"/>
            <w:szCs w:val="24"/>
          </w:rPr>
          <w:t>....</w:t>
        </w:r>
        <w:r w:rsidR="00F5546D">
          <w:rPr>
            <w:sz w:val="24"/>
            <w:szCs w:val="24"/>
          </w:rPr>
          <w:t>…</w:t>
        </w:r>
        <w:r w:rsidR="00F5546D">
          <w:rPr>
            <w:rFonts w:hint="eastAsia"/>
            <w:sz w:val="24"/>
            <w:szCs w:val="24"/>
          </w:rPr>
          <w:t>..............................</w:t>
        </w:r>
        <w:r w:rsidR="00F5546D">
          <w:rPr>
            <w:rFonts w:hint="eastAsia"/>
            <w:sz w:val="24"/>
            <w:szCs w:val="24"/>
            <w:lang w:val="en-US"/>
          </w:rPr>
          <w:t>......................7</w:t>
        </w:r>
      </w:hyperlink>
    </w:p>
    <w:p w14:paraId="452E1500" w14:textId="77777777" w:rsidR="008F70C6" w:rsidRDefault="00F5546D">
      <w:pPr>
        <w:autoSpaceDE w:val="0"/>
        <w:autoSpaceDN w:val="0"/>
        <w:adjustRightInd w:val="0"/>
        <w:ind w:firstLineChars="300" w:firstLine="720"/>
        <w:rPr>
          <w:rFonts w:ascii="宋体" w:hAnsi="宋体" w:cs="宋体"/>
          <w:lang w:eastAsia="zh-CN"/>
        </w:rPr>
      </w:pPr>
      <w:r>
        <w:rPr>
          <w:rFonts w:ascii="宋体" w:hAnsi="宋体" w:cs="宋体" w:hint="eastAsia"/>
          <w:lang w:eastAsia="zh-CN"/>
        </w:rPr>
        <w:t>6.1 选择</w:t>
      </w:r>
      <w:r>
        <w:rPr>
          <w:rFonts w:hint="eastAsia"/>
          <w:lang w:eastAsia="zh-CN"/>
        </w:rPr>
        <w:t>.......</w:t>
      </w:r>
      <w:r>
        <w:rPr>
          <w:lang w:eastAsia="zh-CN"/>
        </w:rPr>
        <w:t>…………………………………………………</w:t>
      </w:r>
      <w:r>
        <w:rPr>
          <w:rFonts w:hint="eastAsia"/>
          <w:lang w:eastAsia="zh-CN"/>
        </w:rPr>
        <w:t>....</w:t>
      </w:r>
      <w:r>
        <w:rPr>
          <w:lang w:eastAsia="zh-CN"/>
        </w:rPr>
        <w:t>…</w:t>
      </w:r>
      <w:r>
        <w:rPr>
          <w:rFonts w:hint="eastAsia"/>
          <w:lang w:eastAsia="zh-CN"/>
        </w:rPr>
        <w:t>.............................................8</w:t>
      </w:r>
    </w:p>
    <w:p w14:paraId="13E881A9" w14:textId="77777777" w:rsidR="008F70C6" w:rsidRDefault="00F5546D">
      <w:pPr>
        <w:autoSpaceDE w:val="0"/>
        <w:autoSpaceDN w:val="0"/>
        <w:adjustRightInd w:val="0"/>
        <w:ind w:firstLineChars="300" w:firstLine="720"/>
        <w:rPr>
          <w:rFonts w:ascii="宋体" w:hAnsi="宋体" w:cs="宋体"/>
          <w:lang w:eastAsia="zh-CN"/>
        </w:rPr>
      </w:pPr>
      <w:r>
        <w:rPr>
          <w:rFonts w:ascii="宋体" w:hAnsi="宋体" w:cs="宋体" w:hint="eastAsia"/>
          <w:lang w:eastAsia="zh-CN"/>
        </w:rPr>
        <w:t>6.2 更新与生效</w:t>
      </w:r>
      <w:r>
        <w:rPr>
          <w:rFonts w:hint="eastAsia"/>
          <w:lang w:eastAsia="zh-CN"/>
        </w:rPr>
        <w:t>.......</w:t>
      </w:r>
      <w:r>
        <w:rPr>
          <w:lang w:eastAsia="zh-CN"/>
        </w:rPr>
        <w:t>…………………………………………………</w:t>
      </w:r>
      <w:r>
        <w:rPr>
          <w:rFonts w:hint="eastAsia"/>
          <w:lang w:eastAsia="zh-CN"/>
        </w:rPr>
        <w:t>....</w:t>
      </w:r>
      <w:r>
        <w:rPr>
          <w:lang w:eastAsia="zh-CN"/>
        </w:rPr>
        <w:t>…</w:t>
      </w:r>
      <w:r>
        <w:rPr>
          <w:rFonts w:hint="eastAsia"/>
          <w:lang w:eastAsia="zh-CN"/>
        </w:rPr>
        <w:t>.................................8</w:t>
      </w:r>
    </w:p>
    <w:p w14:paraId="59C2F002" w14:textId="77777777" w:rsidR="008F70C6" w:rsidRDefault="00F5546D">
      <w:pPr>
        <w:autoSpaceDE w:val="0"/>
        <w:autoSpaceDN w:val="0"/>
        <w:adjustRightInd w:val="0"/>
        <w:ind w:firstLineChars="300" w:firstLine="720"/>
        <w:rPr>
          <w:rFonts w:ascii="宋体" w:hAnsi="宋体" w:cs="宋体"/>
          <w:lang w:eastAsia="zh-CN"/>
        </w:rPr>
      </w:pPr>
      <w:r>
        <w:rPr>
          <w:rFonts w:ascii="宋体" w:hAnsi="宋体" w:cs="宋体" w:hint="eastAsia"/>
          <w:lang w:eastAsia="zh-CN"/>
        </w:rPr>
        <w:t>6.3 结构</w:t>
      </w:r>
      <w:r>
        <w:rPr>
          <w:rFonts w:hint="eastAsia"/>
          <w:lang w:eastAsia="zh-CN"/>
        </w:rPr>
        <w:t>.......</w:t>
      </w:r>
      <w:r>
        <w:rPr>
          <w:lang w:eastAsia="zh-CN"/>
        </w:rPr>
        <w:t>…………………………………………………</w:t>
      </w:r>
      <w:r>
        <w:rPr>
          <w:rFonts w:hint="eastAsia"/>
          <w:lang w:eastAsia="zh-CN"/>
        </w:rPr>
        <w:t>....</w:t>
      </w:r>
      <w:r>
        <w:rPr>
          <w:lang w:eastAsia="zh-CN"/>
        </w:rPr>
        <w:t>…</w:t>
      </w:r>
      <w:r>
        <w:rPr>
          <w:rFonts w:hint="eastAsia"/>
          <w:lang w:eastAsia="zh-CN"/>
        </w:rPr>
        <w:t>.............................................8</w:t>
      </w:r>
    </w:p>
    <w:p w14:paraId="267E5EBC" w14:textId="77777777" w:rsidR="008F70C6" w:rsidRDefault="00F5546D">
      <w:pPr>
        <w:autoSpaceDE w:val="0"/>
        <w:autoSpaceDN w:val="0"/>
        <w:adjustRightInd w:val="0"/>
        <w:ind w:firstLineChars="300" w:firstLine="720"/>
        <w:rPr>
          <w:lang w:eastAsia="zh-CN"/>
        </w:rPr>
      </w:pPr>
      <w:r>
        <w:rPr>
          <w:rFonts w:ascii="宋体" w:hAnsi="宋体" w:cs="宋体" w:hint="eastAsia"/>
          <w:lang w:eastAsia="zh-CN"/>
        </w:rPr>
        <w:t>6.4竞赛模块及任务描述.</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 xml:space="preserve"> …</w:t>
      </w:r>
      <w:r>
        <w:rPr>
          <w:rFonts w:hint="eastAsia"/>
          <w:lang w:eastAsia="zh-CN"/>
        </w:rPr>
        <w:t>......8</w:t>
      </w:r>
    </w:p>
    <w:p w14:paraId="59051C40" w14:textId="77777777" w:rsidR="008F70C6" w:rsidRDefault="008F70C6">
      <w:pPr>
        <w:autoSpaceDE w:val="0"/>
        <w:autoSpaceDN w:val="0"/>
        <w:adjustRightInd w:val="0"/>
        <w:ind w:firstLineChars="300" w:firstLine="720"/>
        <w:rPr>
          <w:lang w:eastAsia="zh-CN"/>
        </w:rPr>
      </w:pPr>
    </w:p>
    <w:p w14:paraId="3419A7CE" w14:textId="77777777" w:rsidR="008F70C6" w:rsidRDefault="00F5546D">
      <w:pPr>
        <w:rPr>
          <w:lang w:eastAsia="zh-CN"/>
        </w:rPr>
      </w:pPr>
      <w:r>
        <w:rPr>
          <w:rFonts w:ascii="宋体" w:hAnsi="宋体" w:cs="宋体" w:hint="eastAsia"/>
          <w:b/>
          <w:kern w:val="2"/>
          <w:lang w:eastAsia="zh-CN"/>
        </w:rPr>
        <w:t>7赛场要求</w:t>
      </w:r>
      <w:r>
        <w:rPr>
          <w:lang w:eastAsia="zh-CN"/>
        </w:rPr>
        <w:t>…………………………………</w:t>
      </w:r>
      <w:r>
        <w:rPr>
          <w:rFonts w:hint="eastAsia"/>
          <w:lang w:eastAsia="zh-CN"/>
        </w:rPr>
        <w:t>.............</w:t>
      </w:r>
      <w:r>
        <w:rPr>
          <w:lang w:eastAsia="zh-CN"/>
        </w:rPr>
        <w:t>…</w:t>
      </w:r>
      <w:r>
        <w:rPr>
          <w:rFonts w:hint="eastAsia"/>
          <w:lang w:eastAsia="zh-CN"/>
        </w:rPr>
        <w:t>.....</w:t>
      </w:r>
      <w:r>
        <w:rPr>
          <w:lang w:eastAsia="zh-CN"/>
        </w:rPr>
        <w:t xml:space="preserve"> ………</w:t>
      </w:r>
      <w:r>
        <w:rPr>
          <w:rFonts w:hint="eastAsia"/>
          <w:lang w:eastAsia="zh-CN"/>
        </w:rPr>
        <w:t>....................</w:t>
      </w:r>
      <w:r>
        <w:rPr>
          <w:lang w:eastAsia="zh-CN"/>
        </w:rPr>
        <w:t>…………</w:t>
      </w:r>
      <w:r>
        <w:rPr>
          <w:rFonts w:hint="eastAsia"/>
          <w:lang w:eastAsia="zh-CN"/>
        </w:rPr>
        <w:t>...</w:t>
      </w:r>
      <w:r>
        <w:rPr>
          <w:lang w:eastAsia="zh-CN"/>
        </w:rPr>
        <w:t>……</w:t>
      </w:r>
      <w:r>
        <w:rPr>
          <w:rFonts w:hint="eastAsia"/>
          <w:lang w:eastAsia="zh-CN"/>
        </w:rPr>
        <w:t>...........9</w:t>
      </w:r>
    </w:p>
    <w:p w14:paraId="57475A88" w14:textId="77777777" w:rsidR="008F70C6" w:rsidRDefault="00F5546D">
      <w:pPr>
        <w:ind w:firstLineChars="300" w:firstLine="720"/>
        <w:rPr>
          <w:lang w:eastAsia="zh-CN"/>
        </w:rPr>
      </w:pPr>
      <w:r>
        <w:rPr>
          <w:rFonts w:hint="eastAsia"/>
          <w:lang w:eastAsia="zh-CN"/>
        </w:rPr>
        <w:t xml:space="preserve">7.1 </w:t>
      </w:r>
      <w:r>
        <w:rPr>
          <w:rFonts w:hint="eastAsia"/>
          <w:lang w:eastAsia="zh-CN"/>
        </w:rPr>
        <w:t>基础设施要求</w:t>
      </w:r>
      <w:r>
        <w:rPr>
          <w:lang w:eastAsia="zh-CN"/>
        </w:rPr>
        <w:t>……………………</w:t>
      </w:r>
      <w:r>
        <w:rPr>
          <w:rFonts w:hint="eastAsia"/>
          <w:lang w:eastAsia="zh-CN"/>
        </w:rPr>
        <w:t>.............</w:t>
      </w:r>
      <w:r>
        <w:rPr>
          <w:lang w:eastAsia="zh-CN"/>
        </w:rPr>
        <w:t>…</w:t>
      </w:r>
      <w:r>
        <w:rPr>
          <w:rFonts w:hint="eastAsia"/>
          <w:lang w:eastAsia="zh-CN"/>
        </w:rPr>
        <w:t>..........</w:t>
      </w:r>
      <w:r>
        <w:rPr>
          <w:lang w:eastAsia="zh-CN"/>
        </w:rPr>
        <w:t xml:space="preserve"> ………</w:t>
      </w:r>
      <w:r>
        <w:rPr>
          <w:rFonts w:hint="eastAsia"/>
          <w:lang w:eastAsia="zh-CN"/>
        </w:rPr>
        <w:t>..............</w:t>
      </w:r>
      <w:r>
        <w:rPr>
          <w:lang w:eastAsia="zh-CN"/>
        </w:rPr>
        <w:t>………………</w:t>
      </w:r>
      <w:r>
        <w:rPr>
          <w:rFonts w:hint="eastAsia"/>
          <w:lang w:eastAsia="zh-CN"/>
        </w:rPr>
        <w:t>...........9</w:t>
      </w:r>
    </w:p>
    <w:p w14:paraId="6769054C" w14:textId="77777777" w:rsidR="008F70C6" w:rsidRDefault="00F5546D">
      <w:pPr>
        <w:ind w:firstLineChars="300" w:firstLine="720"/>
        <w:rPr>
          <w:lang w:eastAsia="zh-CN"/>
        </w:rPr>
      </w:pPr>
      <w:r>
        <w:rPr>
          <w:rFonts w:hint="eastAsia"/>
          <w:lang w:eastAsia="zh-CN"/>
        </w:rPr>
        <w:t xml:space="preserve">7.2 </w:t>
      </w:r>
      <w:r>
        <w:rPr>
          <w:rFonts w:hint="eastAsia"/>
          <w:lang w:eastAsia="zh-CN"/>
        </w:rPr>
        <w:t>现场平面布局图</w:t>
      </w:r>
      <w:r>
        <w:rPr>
          <w:lang w:eastAsia="zh-CN"/>
        </w:rPr>
        <w:t>………………</w:t>
      </w:r>
      <w:r>
        <w:rPr>
          <w:rFonts w:hint="eastAsia"/>
          <w:lang w:eastAsia="zh-CN"/>
        </w:rPr>
        <w:t>.............</w:t>
      </w:r>
      <w:r>
        <w:rPr>
          <w:lang w:eastAsia="zh-CN"/>
        </w:rPr>
        <w:t>…</w:t>
      </w:r>
      <w:r>
        <w:rPr>
          <w:rFonts w:hint="eastAsia"/>
          <w:lang w:eastAsia="zh-CN"/>
        </w:rPr>
        <w:t>............</w:t>
      </w:r>
      <w:r>
        <w:rPr>
          <w:lang w:eastAsia="zh-CN"/>
        </w:rPr>
        <w:t xml:space="preserve"> ………</w:t>
      </w:r>
      <w:r>
        <w:rPr>
          <w:rFonts w:hint="eastAsia"/>
          <w:lang w:eastAsia="zh-CN"/>
        </w:rPr>
        <w:t>............</w:t>
      </w:r>
      <w:r>
        <w:rPr>
          <w:lang w:eastAsia="zh-CN"/>
        </w:rPr>
        <w:t>………………</w:t>
      </w:r>
      <w:r>
        <w:rPr>
          <w:rFonts w:hint="eastAsia"/>
          <w:lang w:eastAsia="zh-CN"/>
        </w:rPr>
        <w:t>...............9</w:t>
      </w:r>
    </w:p>
    <w:p w14:paraId="42FD120C" w14:textId="77777777" w:rsidR="008F70C6" w:rsidRDefault="008F70C6">
      <w:pPr>
        <w:ind w:firstLineChars="300" w:firstLine="720"/>
        <w:rPr>
          <w:lang w:eastAsia="zh-CN"/>
        </w:rPr>
      </w:pPr>
    </w:p>
    <w:p w14:paraId="01AA1D3F" w14:textId="77777777" w:rsidR="008F70C6" w:rsidRDefault="00F5546D">
      <w:pPr>
        <w:rPr>
          <w:rFonts w:ascii="宋体" w:hAnsi="宋体" w:cs="宋体"/>
          <w:b/>
          <w:kern w:val="2"/>
          <w:lang w:eastAsia="zh-CN"/>
        </w:rPr>
      </w:pPr>
      <w:r>
        <w:rPr>
          <w:rFonts w:ascii="宋体" w:hAnsi="宋体" w:cs="宋体" w:hint="eastAsia"/>
          <w:b/>
          <w:kern w:val="2"/>
          <w:lang w:eastAsia="zh-CN"/>
        </w:rPr>
        <w:fldChar w:fldCharType="begin"/>
      </w:r>
      <w:r>
        <w:rPr>
          <w:rFonts w:ascii="宋体" w:hAnsi="宋体" w:cs="宋体" w:hint="eastAsia"/>
          <w:b/>
          <w:kern w:val="2"/>
          <w:lang w:eastAsia="zh-CN"/>
        </w:rPr>
        <w:instrText xml:space="preserve"> HYPERLINK \l "_Toc452040355"</w:instrText>
      </w:r>
      <w:r>
        <w:rPr>
          <w:rFonts w:ascii="宋体" w:hAnsi="宋体" w:cs="宋体" w:hint="eastAsia"/>
          <w:b/>
          <w:kern w:val="2"/>
          <w:lang w:eastAsia="zh-CN"/>
        </w:rPr>
        <w:fldChar w:fldCharType="separate"/>
      </w:r>
      <w:r>
        <w:rPr>
          <w:rFonts w:ascii="宋体" w:hAnsi="宋体" w:cs="宋体" w:hint="eastAsia"/>
          <w:b/>
          <w:kern w:val="2"/>
          <w:lang w:eastAsia="zh-CN"/>
        </w:rPr>
        <w:t>8 现场要求</w:t>
      </w:r>
    </w:p>
    <w:p w14:paraId="7630A6EA" w14:textId="77777777" w:rsidR="008F70C6" w:rsidRDefault="00F5546D">
      <w:pPr>
        <w:rPr>
          <w:lang w:eastAsia="zh-CN"/>
        </w:rPr>
      </w:pPr>
      <w:r>
        <w:rPr>
          <w:rFonts w:ascii="宋体" w:hAnsi="宋体" w:cs="宋体" w:hint="eastAsia"/>
          <w:b/>
          <w:kern w:val="2"/>
          <w:lang w:eastAsia="zh-CN"/>
        </w:rPr>
        <w:fldChar w:fldCharType="end"/>
      </w:r>
      <w:hyperlink w:anchor="_Toc452040357" w:history="1">
        <w:r>
          <w:rPr>
            <w:rFonts w:hint="eastAsia"/>
            <w:lang w:eastAsia="zh-CN"/>
          </w:rPr>
          <w:t>8</w:t>
        </w:r>
        <w:r>
          <w:rPr>
            <w:rStyle w:val="af4"/>
            <w:lang w:eastAsia="zh-CN"/>
          </w:rPr>
          <w:t>.</w:t>
        </w:r>
        <w:r>
          <w:rPr>
            <w:rStyle w:val="af4"/>
            <w:rFonts w:hint="eastAsia"/>
            <w:lang w:eastAsia="zh-CN"/>
          </w:rPr>
          <w:t>1</w:t>
        </w:r>
        <w:r>
          <w:rPr>
            <w:rStyle w:val="af4"/>
            <w:rFonts w:hint="eastAsia"/>
            <w:lang w:eastAsia="zh-CN"/>
          </w:rPr>
          <w:t>选手安全要求</w:t>
        </w:r>
        <w:r>
          <w:rPr>
            <w:lang w:eastAsia="zh-CN"/>
          </w:rPr>
          <w:t>…………………………………</w:t>
        </w:r>
        <w:r>
          <w:rPr>
            <w:rFonts w:hint="eastAsia"/>
            <w:lang w:eastAsia="zh-CN"/>
          </w:rPr>
          <w:t>.............</w:t>
        </w:r>
        <w:r>
          <w:rPr>
            <w:lang w:eastAsia="zh-CN"/>
          </w:rPr>
          <w:t xml:space="preserve"> …………</w:t>
        </w:r>
        <w:r>
          <w:rPr>
            <w:rFonts w:hint="eastAsia"/>
            <w:lang w:eastAsia="zh-CN"/>
          </w:rPr>
          <w:t>.................................</w:t>
        </w:r>
        <w:r>
          <w:rPr>
            <w:lang w:eastAsia="zh-CN"/>
          </w:rPr>
          <w:t>……</w:t>
        </w:r>
        <w:r>
          <w:rPr>
            <w:rFonts w:hint="eastAsia"/>
            <w:lang w:eastAsia="zh-CN"/>
          </w:rPr>
          <w:t>.....</w:t>
        </w:r>
        <w:r>
          <w:rPr>
            <w:lang w:eastAsia="zh-CN"/>
          </w:rPr>
          <w:t>…</w:t>
        </w:r>
        <w:r>
          <w:rPr>
            <w:rFonts w:hint="eastAsia"/>
            <w:lang w:eastAsia="zh-CN"/>
          </w:rPr>
          <w:t>..</w:t>
        </w:r>
      </w:hyperlink>
      <w:r>
        <w:rPr>
          <w:rFonts w:hint="eastAsia"/>
          <w:lang w:eastAsia="zh-CN"/>
        </w:rPr>
        <w:t>9</w:t>
      </w:r>
    </w:p>
    <w:p w14:paraId="43806595" w14:textId="77777777" w:rsidR="008F70C6" w:rsidRDefault="00F5546D">
      <w:pPr>
        <w:ind w:firstLineChars="300" w:firstLine="720"/>
        <w:rPr>
          <w:lang w:eastAsia="zh-CN"/>
        </w:rPr>
      </w:pPr>
      <w:r>
        <w:rPr>
          <w:rFonts w:hint="eastAsia"/>
          <w:lang w:eastAsia="zh-CN"/>
        </w:rPr>
        <w:t xml:space="preserve">8.2 </w:t>
      </w:r>
      <w:r>
        <w:rPr>
          <w:rFonts w:hint="eastAsia"/>
          <w:lang w:eastAsia="zh-CN"/>
        </w:rPr>
        <w:t>赛事安全要求</w:t>
      </w:r>
      <w:hyperlink w:anchor="_Toc452040357" w:history="1">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...9</w:t>
        </w:r>
      </w:hyperlink>
    </w:p>
    <w:p w14:paraId="2FC5CCD6" w14:textId="77777777" w:rsidR="008F70C6" w:rsidRDefault="00F5546D">
      <w:pPr>
        <w:ind w:firstLineChars="300" w:firstLine="720"/>
        <w:rPr>
          <w:lang w:eastAsia="zh-CN"/>
        </w:rPr>
      </w:pPr>
      <w:r>
        <w:rPr>
          <w:rFonts w:hint="eastAsia"/>
          <w:lang w:eastAsia="zh-CN"/>
        </w:rPr>
        <w:t xml:space="preserve">8.3 </w:t>
      </w:r>
      <w:r>
        <w:rPr>
          <w:rFonts w:hint="eastAsia"/>
          <w:lang w:eastAsia="zh-CN"/>
        </w:rPr>
        <w:t>开放现场要求</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......10</w:t>
      </w:r>
    </w:p>
    <w:p w14:paraId="52500110" w14:textId="77777777" w:rsidR="008F70C6" w:rsidRDefault="00F5546D">
      <w:pPr>
        <w:ind w:firstLineChars="300" w:firstLine="720"/>
        <w:rPr>
          <w:rFonts w:eastAsia="黑体"/>
          <w:sz w:val="28"/>
          <w:szCs w:val="28"/>
          <w:lang w:eastAsia="zh-CN"/>
        </w:rPr>
      </w:pPr>
      <w:r>
        <w:rPr>
          <w:rFonts w:hint="eastAsia"/>
          <w:lang w:eastAsia="zh-CN"/>
        </w:rPr>
        <w:t xml:space="preserve">8.4 </w:t>
      </w:r>
      <w:r>
        <w:rPr>
          <w:rFonts w:hint="eastAsia"/>
          <w:lang w:eastAsia="zh-CN"/>
        </w:rPr>
        <w:t>赞助商和</w:t>
      </w:r>
      <w:r>
        <w:rPr>
          <w:rFonts w:ascii="宋体" w:hAnsi="宋体" w:cs="宋体" w:hint="eastAsia"/>
          <w:lang w:eastAsia="zh-CN"/>
        </w:rPr>
        <w:t>宣传要求</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......11</w:t>
      </w:r>
      <w:r>
        <w:rPr>
          <w:rFonts w:eastAsia="黑体"/>
          <w:sz w:val="28"/>
          <w:szCs w:val="28"/>
        </w:rPr>
        <w:fldChar w:fldCharType="end"/>
      </w:r>
    </w:p>
    <w:p w14:paraId="23808560" w14:textId="6F09126A" w:rsidR="008F70C6" w:rsidRDefault="00F05A16">
      <w:pPr>
        <w:adjustRightInd w:val="0"/>
        <w:snapToGrid w:val="0"/>
        <w:rPr>
          <w:lang w:eastAsia="zh-CN"/>
        </w:rPr>
      </w:pPr>
      <w:r>
        <w:rPr>
          <w:rFonts w:ascii="宋体" w:hAnsi="宋体" w:cs="宋体"/>
          <w:b/>
          <w:kern w:val="2"/>
          <w:lang w:eastAsia="zh-CN"/>
        </w:rPr>
        <w:t>9</w:t>
      </w:r>
      <w:r w:rsidR="00F5546D">
        <w:rPr>
          <w:rFonts w:ascii="宋体" w:hAnsi="宋体" w:cs="宋体" w:hint="eastAsia"/>
          <w:b/>
          <w:kern w:val="2"/>
          <w:lang w:eastAsia="zh-CN"/>
        </w:rPr>
        <w:t>竞赛物品清单表</w:t>
      </w:r>
      <w:r w:rsidR="00F5546D">
        <w:rPr>
          <w:lang w:eastAsia="zh-CN"/>
        </w:rPr>
        <w:t>………………………………</w:t>
      </w:r>
      <w:r w:rsidR="00F5546D">
        <w:rPr>
          <w:rFonts w:hint="eastAsia"/>
          <w:lang w:eastAsia="zh-CN"/>
        </w:rPr>
        <w:t>.............</w:t>
      </w:r>
      <w:r w:rsidR="00F5546D">
        <w:rPr>
          <w:lang w:eastAsia="zh-CN"/>
        </w:rPr>
        <w:t>…</w:t>
      </w:r>
      <w:r w:rsidR="00F5546D">
        <w:rPr>
          <w:rFonts w:hint="eastAsia"/>
          <w:lang w:eastAsia="zh-CN"/>
        </w:rPr>
        <w:t>...</w:t>
      </w:r>
      <w:r w:rsidR="00F5546D">
        <w:rPr>
          <w:lang w:eastAsia="zh-CN"/>
        </w:rPr>
        <w:t xml:space="preserve"> ………</w:t>
      </w:r>
      <w:r w:rsidR="00F5546D">
        <w:rPr>
          <w:rFonts w:hint="eastAsia"/>
          <w:lang w:eastAsia="zh-CN"/>
        </w:rPr>
        <w:t>......................</w:t>
      </w:r>
      <w:r w:rsidR="00F5546D">
        <w:rPr>
          <w:lang w:eastAsia="zh-CN"/>
        </w:rPr>
        <w:t>………… …</w:t>
      </w:r>
      <w:r w:rsidR="00F5546D">
        <w:rPr>
          <w:rFonts w:hint="eastAsia"/>
          <w:lang w:eastAsia="zh-CN"/>
        </w:rPr>
        <w:t>....1</w:t>
      </w:r>
      <w:r w:rsidR="00F5546D">
        <w:rPr>
          <w:lang w:eastAsia="zh-CN"/>
        </w:rPr>
        <w:t>2</w:t>
      </w:r>
    </w:p>
    <w:p w14:paraId="148987DF" w14:textId="77777777" w:rsidR="008F70C6" w:rsidRDefault="00F5546D">
      <w:pPr>
        <w:rPr>
          <w:lang w:eastAsia="zh-CN"/>
        </w:rPr>
      </w:pPr>
      <w:r>
        <w:rPr>
          <w:rFonts w:hint="eastAsia"/>
          <w:lang w:eastAsia="zh-CN"/>
        </w:rPr>
        <w:t>附件</w:t>
      </w:r>
      <w:r>
        <w:rPr>
          <w:rFonts w:hint="eastAsia"/>
          <w:lang w:eastAsia="zh-CN"/>
        </w:rPr>
        <w:t>1</w:t>
      </w:r>
      <w:r>
        <w:rPr>
          <w:rFonts w:hint="eastAsia"/>
          <w:lang w:eastAsia="zh-CN"/>
        </w:rPr>
        <w:t>：场地清单</w:t>
      </w:r>
    </w:p>
    <w:p w14:paraId="7B2E413D" w14:textId="77777777" w:rsidR="008F70C6" w:rsidRDefault="00F5546D">
      <w:pPr>
        <w:rPr>
          <w:lang w:eastAsia="zh-CN"/>
        </w:rPr>
      </w:pPr>
      <w:r>
        <w:rPr>
          <w:rFonts w:hint="eastAsia"/>
          <w:lang w:eastAsia="zh-CN"/>
        </w:rPr>
        <w:t>附件</w:t>
      </w:r>
      <w:r>
        <w:rPr>
          <w:rFonts w:hint="eastAsia"/>
          <w:lang w:eastAsia="zh-CN"/>
        </w:rPr>
        <w:t>2</w:t>
      </w:r>
      <w:r>
        <w:rPr>
          <w:rFonts w:hint="eastAsia"/>
          <w:lang w:eastAsia="zh-CN"/>
        </w:rPr>
        <w:t>：选手自带工具产品清单</w:t>
      </w:r>
    </w:p>
    <w:p w14:paraId="3889A916" w14:textId="4A145B54" w:rsidR="008F70C6" w:rsidRDefault="008F70C6">
      <w:pPr>
        <w:pStyle w:val="13"/>
        <w:rPr>
          <w:rFonts w:ascii="宋体" w:eastAsia="宋体" w:hAnsi="宋体" w:cs="宋体"/>
          <w:b/>
          <w:color w:val="auto"/>
          <w:sz w:val="28"/>
          <w:szCs w:val="28"/>
        </w:rPr>
      </w:pPr>
    </w:p>
    <w:p w14:paraId="0A0071DF" w14:textId="77777777" w:rsidR="00F05A16" w:rsidRDefault="00F05A16">
      <w:pPr>
        <w:pStyle w:val="13"/>
        <w:rPr>
          <w:rFonts w:ascii="宋体" w:eastAsia="宋体" w:hAnsi="宋体" w:cs="宋体"/>
          <w:b/>
          <w:color w:val="auto"/>
          <w:sz w:val="28"/>
          <w:szCs w:val="28"/>
        </w:rPr>
      </w:pPr>
    </w:p>
    <w:p w14:paraId="14288870" w14:textId="77777777" w:rsidR="008F70C6" w:rsidRDefault="00F5546D">
      <w:pPr>
        <w:pStyle w:val="13"/>
        <w:rPr>
          <w:rFonts w:ascii="宋体" w:eastAsia="宋体" w:hAnsi="宋体" w:cs="宋体"/>
          <w:b/>
          <w:color w:val="auto"/>
          <w:sz w:val="28"/>
          <w:szCs w:val="28"/>
        </w:rPr>
      </w:pPr>
      <w:r>
        <w:rPr>
          <w:rFonts w:ascii="宋体" w:eastAsia="宋体" w:hAnsi="宋体" w:cs="宋体" w:hint="eastAsia"/>
          <w:b/>
          <w:color w:val="auto"/>
          <w:sz w:val="28"/>
          <w:szCs w:val="28"/>
        </w:rPr>
        <w:lastRenderedPageBreak/>
        <w:t>1  竞赛项目简介</w:t>
      </w:r>
    </w:p>
    <w:p w14:paraId="7206E330" w14:textId="77777777" w:rsidR="008F70C6" w:rsidRDefault="00F5546D">
      <w:pPr>
        <w:pStyle w:val="13"/>
        <w:rPr>
          <w:rFonts w:ascii="宋体" w:eastAsia="宋体" w:hAnsi="宋体" w:cs="宋体"/>
          <w:b/>
          <w:color w:val="auto"/>
          <w:sz w:val="24"/>
          <w:szCs w:val="24"/>
        </w:rPr>
      </w:pPr>
      <w:r>
        <w:rPr>
          <w:rFonts w:ascii="宋体" w:eastAsia="宋体" w:hAnsi="宋体" w:cs="宋体" w:hint="eastAsia"/>
          <w:b/>
          <w:color w:val="auto"/>
          <w:sz w:val="24"/>
          <w:szCs w:val="24"/>
        </w:rPr>
        <w:t>1.1项目竞赛名称</w:t>
      </w:r>
    </w:p>
    <w:p w14:paraId="0D46929D" w14:textId="77777777" w:rsidR="008F70C6" w:rsidRDefault="00F5546D">
      <w:pPr>
        <w:pStyle w:val="13"/>
        <w:ind w:left="825"/>
        <w:rPr>
          <w:rFonts w:ascii="宋体" w:eastAsia="宋体" w:hAnsi="宋体" w:cs="宋体"/>
          <w:color w:val="auto"/>
          <w:sz w:val="24"/>
          <w:szCs w:val="24"/>
        </w:rPr>
      </w:pPr>
      <w:r>
        <w:rPr>
          <w:rFonts w:ascii="宋体" w:eastAsia="宋体" w:hAnsi="宋体" w:cs="宋体" w:hint="eastAsia"/>
          <w:color w:val="auto"/>
          <w:sz w:val="24"/>
          <w:szCs w:val="24"/>
        </w:rPr>
        <w:t>美容护肤</w:t>
      </w:r>
    </w:p>
    <w:p w14:paraId="67735358" w14:textId="77777777" w:rsidR="008F70C6" w:rsidRDefault="00F5546D">
      <w:pPr>
        <w:pStyle w:val="13"/>
        <w:rPr>
          <w:rFonts w:ascii="宋体" w:eastAsia="宋体" w:hAnsi="宋体" w:cs="宋体"/>
          <w:b/>
          <w:color w:val="auto"/>
          <w:sz w:val="24"/>
          <w:szCs w:val="24"/>
        </w:rPr>
      </w:pPr>
      <w:r>
        <w:rPr>
          <w:rFonts w:ascii="宋体" w:eastAsia="宋体" w:hAnsi="宋体" w:cs="宋体" w:hint="eastAsia"/>
          <w:b/>
          <w:color w:val="auto"/>
          <w:sz w:val="24"/>
          <w:szCs w:val="24"/>
        </w:rPr>
        <w:t xml:space="preserve">1.2 </w:t>
      </w:r>
      <w:r>
        <w:rPr>
          <w:rFonts w:ascii="宋体" w:eastAsia="宋体" w:hAnsi="宋体" w:cs="宋体" w:hint="eastAsia"/>
          <w:b/>
          <w:sz w:val="24"/>
          <w:szCs w:val="24"/>
        </w:rPr>
        <w:t>职业或相关工作性质描述</w:t>
      </w:r>
    </w:p>
    <w:p w14:paraId="4E514DA8" w14:textId="77777777" w:rsidR="008F70C6" w:rsidRDefault="008F70C6">
      <w:pPr>
        <w:pStyle w:val="13"/>
        <w:rPr>
          <w:rFonts w:ascii="宋体" w:eastAsia="宋体" w:hAnsi="宋体" w:cs="宋体"/>
          <w:sz w:val="24"/>
          <w:szCs w:val="24"/>
        </w:rPr>
      </w:pPr>
    </w:p>
    <w:p w14:paraId="201CF515" w14:textId="77777777" w:rsidR="008F70C6" w:rsidRDefault="00F5546D">
      <w:pPr>
        <w:autoSpaceDE w:val="0"/>
        <w:autoSpaceDN w:val="0"/>
        <w:adjustRightInd w:val="0"/>
        <w:ind w:leftChars="200" w:left="480"/>
        <w:rPr>
          <w:rFonts w:ascii="宋体" w:hAnsi="宋体"/>
          <w:color w:val="000000"/>
          <w:lang w:eastAsia="zh-CN"/>
        </w:rPr>
      </w:pPr>
      <w:r>
        <w:rPr>
          <w:rFonts w:ascii="宋体" w:hAnsi="宋体" w:hint="eastAsia"/>
          <w:color w:val="000000"/>
          <w:lang w:eastAsia="zh-CN"/>
        </w:rPr>
        <w:t>美容师是一种专业美容领域的职业称谓，主要在美容院、SPA等相关美容服务场所为顾客提供美容、美体、化妆等服务，通过专业的美容服务使顾客达到</w:t>
      </w:r>
      <w:r>
        <w:rPr>
          <w:rFonts w:ascii="宋体" w:hAnsi="宋体" w:hint="eastAsia"/>
          <w:color w:val="000000" w:themeColor="text1"/>
          <w:lang w:eastAsia="zh-CN"/>
        </w:rPr>
        <w:t>养护</w:t>
      </w:r>
      <w:r>
        <w:rPr>
          <w:rFonts w:ascii="宋体" w:hAnsi="宋体" w:hint="eastAsia"/>
          <w:color w:val="000000"/>
          <w:lang w:eastAsia="zh-CN"/>
        </w:rPr>
        <w:t>及美化容颜、提升形象以及增强自信的目的，从而满足顾客对健康和美的追求。</w:t>
      </w:r>
    </w:p>
    <w:p w14:paraId="11F2F24F" w14:textId="77777777" w:rsidR="008F70C6" w:rsidRDefault="008F70C6">
      <w:pPr>
        <w:autoSpaceDE w:val="0"/>
        <w:autoSpaceDN w:val="0"/>
        <w:adjustRightInd w:val="0"/>
        <w:ind w:left="480" w:hangingChars="200" w:hanging="480"/>
        <w:rPr>
          <w:rFonts w:ascii="宋体" w:hAnsi="宋体"/>
          <w:color w:val="000000"/>
          <w:szCs w:val="20"/>
          <w:lang w:eastAsia="zh-CN"/>
        </w:rPr>
      </w:pPr>
    </w:p>
    <w:p w14:paraId="304685B6" w14:textId="77777777" w:rsidR="008F70C6" w:rsidRDefault="00F5546D">
      <w:pPr>
        <w:shd w:val="clear" w:color="auto" w:fill="FFFFFF"/>
        <w:spacing w:line="360" w:lineRule="atLeast"/>
        <w:ind w:leftChars="200" w:left="480"/>
        <w:rPr>
          <w:rFonts w:ascii="宋体" w:hAnsi="宋体" w:cs="宋体"/>
          <w:lang w:eastAsia="zh-CN"/>
        </w:rPr>
      </w:pPr>
      <w:r>
        <w:rPr>
          <w:rFonts w:ascii="宋体" w:hAnsi="宋体" w:cs="宋体" w:hint="eastAsia"/>
          <w:lang w:eastAsia="zh-CN"/>
        </w:rPr>
        <w:t>优秀的美容师应该具备高尚的职业道德、良好的职业形象，真诚的服务态度和精益求精的专业精神；掌握扎实的医学、美学基础知识和美容皮肤专业知识；熟练应用美容专业技能；注重自身皮肤保养并保持皮肤和身体健康；不断提升技术水平与服务能力，有效促进公司业务的增长。</w:t>
      </w:r>
    </w:p>
    <w:p w14:paraId="1C8455C2" w14:textId="77777777" w:rsidR="008F70C6" w:rsidRDefault="008F70C6">
      <w:pPr>
        <w:shd w:val="clear" w:color="auto" w:fill="FFFFFF"/>
        <w:spacing w:line="360" w:lineRule="atLeast"/>
        <w:ind w:leftChars="200" w:left="480" w:firstLineChars="200" w:firstLine="480"/>
        <w:rPr>
          <w:rFonts w:ascii="宋体" w:hAnsi="宋体" w:cs="宋体"/>
          <w:lang w:eastAsia="zh-CN"/>
        </w:rPr>
      </w:pPr>
    </w:p>
    <w:p w14:paraId="1BDAC7A0" w14:textId="77777777" w:rsidR="008F70C6" w:rsidRDefault="00F5546D">
      <w:pPr>
        <w:autoSpaceDE w:val="0"/>
        <w:autoSpaceDN w:val="0"/>
        <w:adjustRightInd w:val="0"/>
        <w:ind w:leftChars="200" w:left="480"/>
        <w:rPr>
          <w:rFonts w:ascii="宋体" w:hAnsi="宋体"/>
          <w:color w:val="000000"/>
          <w:lang w:eastAsia="zh-CN"/>
        </w:rPr>
      </w:pPr>
      <w:r>
        <w:rPr>
          <w:rFonts w:ascii="宋体" w:hAnsi="宋体" w:hint="eastAsia"/>
          <w:color w:val="000000"/>
          <w:lang w:eastAsia="zh-CN"/>
        </w:rPr>
        <w:t>与美容服务业相关的，是美发、化妆品、婚庆、摄影、时尚传媒等服务行业，美容师可以根据自己的兴趣爱好和能力擅长从事相关领域的技术服务、产品销售、管理以及自主创业等工作。</w:t>
      </w:r>
    </w:p>
    <w:p w14:paraId="3328F7ED" w14:textId="77777777" w:rsidR="008F70C6" w:rsidRDefault="008F70C6">
      <w:pPr>
        <w:pStyle w:val="13"/>
        <w:rPr>
          <w:rFonts w:ascii="宋体" w:eastAsia="宋体" w:hAnsi="宋体"/>
          <w:kern w:val="0"/>
          <w:sz w:val="24"/>
          <w:szCs w:val="24"/>
        </w:rPr>
      </w:pPr>
    </w:p>
    <w:p w14:paraId="45BC1EC8" w14:textId="77777777" w:rsidR="008F70C6" w:rsidRDefault="00F5546D">
      <w:pPr>
        <w:pStyle w:val="13"/>
        <w:rPr>
          <w:rFonts w:ascii="宋体" w:eastAsia="宋体" w:hAnsi="宋体" w:cs="宋体"/>
          <w:bCs/>
          <w:color w:val="auto"/>
          <w:sz w:val="24"/>
          <w:szCs w:val="24"/>
        </w:rPr>
      </w:pPr>
      <w:r>
        <w:rPr>
          <w:rFonts w:ascii="宋体" w:eastAsia="宋体" w:hAnsi="宋体" w:hint="eastAsia"/>
          <w:b/>
          <w:kern w:val="0"/>
          <w:sz w:val="24"/>
          <w:szCs w:val="24"/>
        </w:rPr>
        <w:t xml:space="preserve">1.3 </w:t>
      </w:r>
      <w:r>
        <w:rPr>
          <w:rFonts w:ascii="宋体" w:eastAsia="宋体" w:hAnsi="宋体" w:cs="宋体" w:hint="eastAsia"/>
          <w:b/>
          <w:bCs/>
          <w:color w:val="auto"/>
          <w:sz w:val="24"/>
          <w:szCs w:val="24"/>
        </w:rPr>
        <w:t>选手参赛条件</w:t>
      </w:r>
    </w:p>
    <w:p w14:paraId="5CF5B6C5" w14:textId="77777777" w:rsidR="008F70C6" w:rsidRDefault="00F5546D">
      <w:pPr>
        <w:pStyle w:val="13"/>
        <w:numPr>
          <w:ilvl w:val="0"/>
          <w:numId w:val="1"/>
        </w:numPr>
        <w:rPr>
          <w:rFonts w:ascii="宋体" w:eastAsia="宋体" w:hAnsi="宋体" w:cs="宋体"/>
          <w:bCs/>
          <w:color w:val="auto"/>
          <w:sz w:val="24"/>
          <w:szCs w:val="24"/>
        </w:rPr>
      </w:pPr>
      <w:r>
        <w:rPr>
          <w:rFonts w:ascii="宋体" w:eastAsia="宋体" w:hAnsi="宋体" w:cs="宋体" w:hint="eastAsia"/>
          <w:bCs/>
          <w:color w:val="auto"/>
          <w:sz w:val="24"/>
          <w:szCs w:val="24"/>
        </w:rPr>
        <w:t>年龄不限</w:t>
      </w:r>
    </w:p>
    <w:p w14:paraId="597194C8" w14:textId="77777777" w:rsidR="008F70C6" w:rsidRDefault="00F5546D">
      <w:pPr>
        <w:numPr>
          <w:ilvl w:val="0"/>
          <w:numId w:val="1"/>
        </w:numPr>
        <w:rPr>
          <w:lang w:eastAsia="zh-CN"/>
        </w:rPr>
      </w:pPr>
      <w:r>
        <w:rPr>
          <w:rFonts w:hint="eastAsia"/>
          <w:lang w:eastAsia="zh-CN"/>
        </w:rPr>
        <w:t>掌握基本的美容护肤专业知识技能。</w:t>
      </w:r>
    </w:p>
    <w:p w14:paraId="7565A81A" w14:textId="77777777" w:rsidR="008F70C6" w:rsidRDefault="008F70C6">
      <w:pPr>
        <w:adjustRightInd w:val="0"/>
        <w:snapToGrid w:val="0"/>
        <w:ind w:firstLineChars="350" w:firstLine="840"/>
        <w:jc w:val="both"/>
        <w:rPr>
          <w:rFonts w:ascii="宋体" w:hAnsi="宋体" w:cs="宋体"/>
          <w:lang w:eastAsia="zh-CN"/>
        </w:rPr>
      </w:pPr>
    </w:p>
    <w:p w14:paraId="57EED96A" w14:textId="77777777" w:rsidR="008F70C6" w:rsidRDefault="00F5546D">
      <w:pPr>
        <w:adjustRightInd w:val="0"/>
        <w:snapToGrid w:val="0"/>
        <w:jc w:val="both"/>
        <w:rPr>
          <w:rFonts w:ascii="宋体" w:hAnsi="宋体" w:cs="宋体"/>
          <w:b/>
          <w:lang w:eastAsia="zh-CN"/>
        </w:rPr>
      </w:pPr>
      <w:r>
        <w:rPr>
          <w:rFonts w:ascii="宋体" w:hAnsi="宋体" w:cs="宋体" w:hint="eastAsia"/>
          <w:b/>
          <w:lang w:eastAsia="zh-CN"/>
        </w:rPr>
        <w:t>1.4 本文件的相关性和重要性</w:t>
      </w:r>
    </w:p>
    <w:p w14:paraId="0117ADF9" w14:textId="77777777" w:rsidR="008F70C6" w:rsidRDefault="00F5546D">
      <w:pPr>
        <w:autoSpaceDE w:val="0"/>
        <w:autoSpaceDN w:val="0"/>
        <w:adjustRightInd w:val="0"/>
        <w:ind w:leftChars="175" w:left="900" w:hangingChars="200" w:hanging="480"/>
        <w:rPr>
          <w:rFonts w:asciiTheme="minorEastAsia" w:hAnsiTheme="minorEastAsia"/>
          <w:szCs w:val="20"/>
          <w:lang w:eastAsia="zh-CN"/>
        </w:rPr>
      </w:pPr>
      <w:r>
        <w:rPr>
          <w:rFonts w:asciiTheme="minorEastAsia" w:hAnsiTheme="minorEastAsia" w:hint="eastAsia"/>
          <w:szCs w:val="20"/>
          <w:lang w:eastAsia="zh-CN"/>
        </w:rPr>
        <w:t>本文件包括以下信息：测试项目、技术标准、评分原则及方法、竞赛程序、场地及产品清单等，</w:t>
      </w:r>
    </w:p>
    <w:p w14:paraId="0479E39B" w14:textId="77777777" w:rsidR="008F70C6" w:rsidRDefault="00F5546D">
      <w:pPr>
        <w:autoSpaceDE w:val="0"/>
        <w:autoSpaceDN w:val="0"/>
        <w:adjustRightInd w:val="0"/>
        <w:ind w:leftChars="175" w:left="900" w:hangingChars="200" w:hanging="480"/>
        <w:rPr>
          <w:rFonts w:asciiTheme="minorEastAsia" w:hAnsiTheme="minorEastAsia"/>
          <w:szCs w:val="20"/>
          <w:lang w:eastAsia="zh-CN"/>
        </w:rPr>
      </w:pPr>
      <w:r>
        <w:rPr>
          <w:rFonts w:asciiTheme="minorEastAsia" w:hAnsiTheme="minorEastAsia" w:hint="eastAsia"/>
          <w:szCs w:val="20"/>
          <w:lang w:eastAsia="zh-CN"/>
        </w:rPr>
        <w:t>每位教练、裁判和参赛选手应了解相关要求。</w:t>
      </w:r>
    </w:p>
    <w:p w14:paraId="531D62FD" w14:textId="77777777" w:rsidR="008F70C6" w:rsidRDefault="008F70C6">
      <w:pPr>
        <w:pStyle w:val="13"/>
        <w:rPr>
          <w:rFonts w:ascii="宋体" w:eastAsia="宋体" w:hAnsi="宋体" w:cs="宋体"/>
          <w:bCs/>
          <w:color w:val="auto"/>
          <w:sz w:val="24"/>
          <w:szCs w:val="24"/>
        </w:rPr>
      </w:pPr>
    </w:p>
    <w:p w14:paraId="296B534B" w14:textId="77777777" w:rsidR="008F70C6" w:rsidRDefault="00F5546D">
      <w:pPr>
        <w:pStyle w:val="13"/>
        <w:rPr>
          <w:rFonts w:ascii="宋体" w:eastAsia="宋体" w:hAnsi="宋体" w:cs="宋体"/>
          <w:b/>
          <w:color w:val="auto"/>
          <w:sz w:val="24"/>
          <w:szCs w:val="24"/>
        </w:rPr>
      </w:pPr>
      <w:r>
        <w:rPr>
          <w:rFonts w:ascii="宋体" w:eastAsia="宋体" w:hAnsi="宋体" w:cs="宋体" w:hint="eastAsia"/>
          <w:b/>
          <w:color w:val="auto"/>
          <w:sz w:val="24"/>
          <w:szCs w:val="24"/>
        </w:rPr>
        <w:t>2  世界技能标准规范</w:t>
      </w:r>
    </w:p>
    <w:p w14:paraId="1567347F" w14:textId="77777777" w:rsidR="008F70C6" w:rsidRDefault="00F5546D">
      <w:pPr>
        <w:pStyle w:val="13"/>
        <w:ind w:leftChars="100" w:left="480" w:hangingChars="100" w:hanging="240"/>
        <w:rPr>
          <w:rFonts w:ascii="宋体" w:eastAsia="宋体" w:hAnsi="宋体" w:cs="宋体"/>
          <w:bCs/>
          <w:color w:val="auto"/>
          <w:sz w:val="24"/>
          <w:szCs w:val="24"/>
        </w:rPr>
      </w:pPr>
      <w:r>
        <w:rPr>
          <w:rFonts w:ascii="宋体" w:eastAsia="宋体" w:hAnsi="宋体" w:cs="宋体" w:hint="eastAsia"/>
          <w:bCs/>
          <w:color w:val="auto"/>
          <w:sz w:val="24"/>
          <w:szCs w:val="24"/>
        </w:rPr>
        <w:t>世界技能标准规范体现了美容师最佳职业表现所具备的知识、技能和能力。标准规范分为以下几个部分，每个部分根据其重要程度分配了百分比，其配分可允许有百分之5%左右的调整。</w:t>
      </w:r>
    </w:p>
    <w:p w14:paraId="3355B438" w14:textId="77777777" w:rsidR="008F70C6" w:rsidRDefault="008F70C6">
      <w:pPr>
        <w:pStyle w:val="13"/>
        <w:ind w:left="360"/>
        <w:rPr>
          <w:rFonts w:ascii="宋体" w:eastAsia="宋体" w:hAnsi="宋体" w:cs="宋体"/>
          <w:bCs/>
          <w:color w:val="auto"/>
          <w:sz w:val="24"/>
          <w:szCs w:val="24"/>
        </w:rPr>
      </w:pPr>
    </w:p>
    <w:tbl>
      <w:tblPr>
        <w:tblpPr w:leftFromText="180" w:rightFromText="180" w:vertAnchor="text" w:horzAnchor="page" w:tblpX="1200" w:tblpY="21"/>
        <w:tblW w:w="9589" w:type="dxa"/>
        <w:shd w:val="clear" w:color="auto" w:fill="FFFFFF"/>
        <w:tblLayout w:type="fixed"/>
        <w:tblLook w:val="04A0" w:firstRow="1" w:lastRow="0" w:firstColumn="1" w:lastColumn="0" w:noHBand="0" w:noVBand="1"/>
      </w:tblPr>
      <w:tblGrid>
        <w:gridCol w:w="556"/>
        <w:gridCol w:w="7632"/>
        <w:gridCol w:w="1401"/>
      </w:tblGrid>
      <w:tr w:rsidR="008F70C6" w14:paraId="30ED296E" w14:textId="77777777">
        <w:trPr>
          <w:cantSplit/>
          <w:trHeight w:val="241"/>
        </w:trPr>
        <w:tc>
          <w:tcPr>
            <w:tcW w:w="81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9EF9824" w14:textId="77777777" w:rsidR="008F70C6" w:rsidRDefault="00F5546D">
            <w:pPr>
              <w:pStyle w:val="12"/>
              <w:widowControl w:val="0"/>
              <w:jc w:val="center"/>
              <w:rPr>
                <w:rFonts w:ascii="宋体" w:eastAsia="宋体" w:hAnsi="宋体" w:cs="宋体"/>
                <w:b/>
                <w:color w:val="auto"/>
                <w:kern w:val="2"/>
                <w:sz w:val="24"/>
                <w:szCs w:val="24"/>
              </w:rPr>
            </w:pPr>
            <w:r>
              <w:rPr>
                <w:rFonts w:ascii="宋体" w:eastAsia="宋体" w:hAnsi="宋体" w:cs="宋体" w:hint="eastAsia"/>
                <w:b/>
                <w:color w:val="auto"/>
                <w:kern w:val="2"/>
                <w:sz w:val="24"/>
                <w:szCs w:val="24"/>
              </w:rPr>
              <w:t>部分</w:t>
            </w:r>
          </w:p>
        </w:tc>
        <w:tc>
          <w:tcPr>
            <w:tcW w:w="1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7AC8813" w14:textId="77777777" w:rsidR="008F70C6" w:rsidRDefault="00F5546D">
            <w:pPr>
              <w:pStyle w:val="12"/>
              <w:widowControl w:val="0"/>
              <w:jc w:val="center"/>
              <w:rPr>
                <w:rFonts w:ascii="宋体" w:eastAsia="宋体" w:hAnsi="宋体" w:cs="宋体"/>
                <w:b/>
                <w:color w:val="auto"/>
                <w:kern w:val="2"/>
                <w:sz w:val="24"/>
                <w:szCs w:val="24"/>
              </w:rPr>
            </w:pPr>
            <w:r>
              <w:rPr>
                <w:rFonts w:ascii="宋体" w:eastAsia="宋体" w:hAnsi="宋体" w:cs="宋体" w:hint="eastAsia"/>
                <w:b/>
                <w:color w:val="auto"/>
                <w:kern w:val="2"/>
                <w:sz w:val="24"/>
                <w:szCs w:val="24"/>
              </w:rPr>
              <w:t>10分比重 (%)</w:t>
            </w:r>
          </w:p>
        </w:tc>
      </w:tr>
      <w:tr w:rsidR="008F70C6" w14:paraId="14DACA58" w14:textId="77777777">
        <w:trPr>
          <w:cantSplit/>
          <w:trHeight w:val="271"/>
        </w:trPr>
        <w:tc>
          <w:tcPr>
            <w:tcW w:w="556"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center"/>
          </w:tcPr>
          <w:p w14:paraId="155B236D" w14:textId="77777777" w:rsidR="008F70C6" w:rsidRDefault="00F5546D">
            <w:pPr>
              <w:pStyle w:val="12"/>
              <w:widowControl w:val="0"/>
              <w:ind w:firstLineChars="100" w:firstLine="240"/>
              <w:jc w:val="center"/>
              <w:rPr>
                <w:rFonts w:ascii="宋体" w:eastAsia="宋体" w:hAnsi="宋体" w:cs="宋体"/>
                <w:color w:val="auto"/>
                <w:kern w:val="2"/>
                <w:sz w:val="24"/>
                <w:szCs w:val="24"/>
              </w:rPr>
            </w:pPr>
            <w:r>
              <w:rPr>
                <w:rFonts w:ascii="宋体" w:eastAsia="宋体" w:hAnsi="宋体" w:cs="宋体" w:hint="eastAsia"/>
                <w:color w:val="auto"/>
                <w:kern w:val="2"/>
                <w:sz w:val="24"/>
                <w:szCs w:val="24"/>
              </w:rPr>
              <w:t>1</w:t>
            </w:r>
          </w:p>
        </w:tc>
        <w:tc>
          <w:tcPr>
            <w:tcW w:w="7632"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center"/>
          </w:tcPr>
          <w:p w14:paraId="646AC47E" w14:textId="77777777" w:rsidR="008F70C6" w:rsidRDefault="00F5546D">
            <w:pPr>
              <w:pStyle w:val="12"/>
              <w:widowControl w:val="0"/>
              <w:jc w:val="center"/>
              <w:rPr>
                <w:rFonts w:ascii="宋体" w:eastAsia="宋体" w:hAnsi="宋体" w:cs="宋体"/>
                <w:b/>
                <w:color w:val="auto"/>
                <w:kern w:val="2"/>
                <w:sz w:val="24"/>
                <w:szCs w:val="24"/>
              </w:rPr>
            </w:pPr>
            <w:r>
              <w:rPr>
                <w:rFonts w:ascii="宋体" w:eastAsia="宋体" w:hAnsi="宋体" w:cs="宋体" w:hint="eastAsia"/>
                <w:b/>
                <w:color w:val="auto"/>
                <w:kern w:val="2"/>
                <w:sz w:val="24"/>
                <w:szCs w:val="24"/>
              </w:rPr>
              <w:t>工作组织与管理</w:t>
            </w:r>
          </w:p>
        </w:tc>
        <w:tc>
          <w:tcPr>
            <w:tcW w:w="1401"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center"/>
          </w:tcPr>
          <w:p w14:paraId="6F0102F1" w14:textId="77777777" w:rsidR="008F70C6" w:rsidRDefault="00F5546D">
            <w:pPr>
              <w:pStyle w:val="12"/>
              <w:widowControl w:val="0"/>
              <w:jc w:val="center"/>
              <w:rPr>
                <w:rFonts w:ascii="宋体" w:eastAsia="宋体" w:hAnsi="宋体" w:cs="宋体"/>
                <w:color w:val="FF0000"/>
                <w:kern w:val="2"/>
                <w:sz w:val="24"/>
                <w:szCs w:val="24"/>
              </w:rPr>
            </w:pPr>
            <w:r>
              <w:rPr>
                <w:rFonts w:ascii="宋体" w:eastAsia="宋体" w:hAnsi="宋体" w:cs="宋体" w:hint="eastAsia"/>
                <w:color w:val="000000" w:themeColor="text1"/>
                <w:kern w:val="2"/>
                <w:sz w:val="24"/>
                <w:szCs w:val="24"/>
              </w:rPr>
              <w:t>0.8</w:t>
            </w:r>
          </w:p>
        </w:tc>
      </w:tr>
      <w:tr w:rsidR="008F70C6" w14:paraId="615BE785" w14:textId="77777777">
        <w:trPr>
          <w:cantSplit/>
          <w:trHeight w:val="1584"/>
        </w:trPr>
        <w:tc>
          <w:tcPr>
            <w:tcW w:w="556" w:type="dxa"/>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8914FF0" w14:textId="77777777" w:rsidR="008F70C6" w:rsidRDefault="008F70C6">
            <w:pPr>
              <w:pStyle w:val="12"/>
              <w:widowControl w:val="0"/>
              <w:jc w:val="both"/>
              <w:rPr>
                <w:rFonts w:ascii="宋体" w:eastAsia="宋体" w:hAnsi="宋体" w:cs="宋体"/>
                <w:color w:val="auto"/>
                <w:sz w:val="24"/>
                <w:szCs w:val="24"/>
              </w:rPr>
            </w:pPr>
          </w:p>
        </w:tc>
        <w:tc>
          <w:tcPr>
            <w:tcW w:w="7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9B465FA" w14:textId="77777777" w:rsidR="008F70C6" w:rsidRDefault="00F5546D">
            <w:pPr>
              <w:pStyle w:val="12"/>
              <w:widowControl w:val="0"/>
              <w:jc w:val="both"/>
              <w:rPr>
                <w:rFonts w:ascii="宋体" w:eastAsia="宋体" w:hAnsi="宋体" w:cs="宋体"/>
                <w:color w:val="auto"/>
                <w:kern w:val="2"/>
                <w:sz w:val="24"/>
                <w:szCs w:val="24"/>
                <w:u w:val="single"/>
              </w:rPr>
            </w:pPr>
            <w:r>
              <w:rPr>
                <w:rFonts w:ascii="宋体" w:eastAsia="宋体" w:hAnsi="宋体" w:cs="宋体" w:hint="eastAsia"/>
                <w:color w:val="auto"/>
                <w:kern w:val="2"/>
                <w:sz w:val="24"/>
                <w:szCs w:val="24"/>
                <w:u w:val="single"/>
              </w:rPr>
              <w:t>美容师应知：</w:t>
            </w:r>
          </w:p>
          <w:p w14:paraId="48B92613" w14:textId="77777777" w:rsidR="008F70C6" w:rsidRDefault="00F5546D">
            <w:pPr>
              <w:pStyle w:val="12"/>
              <w:widowControl w:val="0"/>
              <w:numPr>
                <w:ilvl w:val="0"/>
                <w:numId w:val="2"/>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与行业有关的人体健康、安全和卫生知识；</w:t>
            </w:r>
          </w:p>
          <w:p w14:paraId="01F68338" w14:textId="77777777" w:rsidR="008F70C6" w:rsidRDefault="00F5546D">
            <w:pPr>
              <w:pStyle w:val="12"/>
              <w:widowControl w:val="0"/>
              <w:numPr>
                <w:ilvl w:val="0"/>
                <w:numId w:val="2"/>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 xml:space="preserve">工作区域的安全卫生标准，以及护理准备的方法； </w:t>
            </w:r>
          </w:p>
          <w:p w14:paraId="6914A66D" w14:textId="77777777" w:rsidR="008F70C6" w:rsidRDefault="00F5546D">
            <w:pPr>
              <w:pStyle w:val="12"/>
              <w:widowControl w:val="0"/>
              <w:numPr>
                <w:ilvl w:val="0"/>
                <w:numId w:val="2"/>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设施设备、仪器、工具和产品的准备方法及安全卫生标准；</w:t>
            </w:r>
          </w:p>
          <w:p w14:paraId="58418E72" w14:textId="77777777" w:rsidR="008F70C6" w:rsidRDefault="00F5546D">
            <w:pPr>
              <w:pStyle w:val="12"/>
              <w:widowControl w:val="0"/>
              <w:numPr>
                <w:ilvl w:val="0"/>
                <w:numId w:val="2"/>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仪器、产品严格按照制造商要求使用的重要性；</w:t>
            </w:r>
          </w:p>
          <w:p w14:paraId="66029D01" w14:textId="77777777" w:rsidR="008F70C6" w:rsidRDefault="00F5546D">
            <w:pPr>
              <w:pStyle w:val="12"/>
              <w:widowControl w:val="0"/>
              <w:numPr>
                <w:ilvl w:val="0"/>
                <w:numId w:val="2"/>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营造服务专业氛围的方法；</w:t>
            </w:r>
          </w:p>
          <w:p w14:paraId="0D4E174B" w14:textId="77777777" w:rsidR="008F70C6" w:rsidRDefault="00F5546D">
            <w:pPr>
              <w:pStyle w:val="12"/>
              <w:widowControl w:val="0"/>
              <w:numPr>
                <w:ilvl w:val="0"/>
                <w:numId w:val="2"/>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计划护理各环节所需要的时间及时间管理技巧；</w:t>
            </w:r>
          </w:p>
          <w:p w14:paraId="07E04941" w14:textId="77777777" w:rsidR="008F70C6" w:rsidRDefault="00F5546D">
            <w:pPr>
              <w:pStyle w:val="110"/>
              <w:numPr>
                <w:ilvl w:val="0"/>
                <w:numId w:val="2"/>
              </w:numPr>
              <w:autoSpaceDE w:val="0"/>
              <w:autoSpaceDN w:val="0"/>
              <w:adjustRightInd w:val="0"/>
              <w:ind w:firstLineChars="0"/>
              <w:rPr>
                <w:rFonts w:ascii="宋体" w:hAnsi="宋体" w:cs="宋体"/>
                <w:kern w:val="2"/>
                <w:lang w:eastAsia="zh-CN"/>
              </w:rPr>
            </w:pPr>
            <w:r>
              <w:rPr>
                <w:rFonts w:ascii="宋体" w:hAnsi="宋体" w:cs="宋体" w:hint="eastAsia"/>
                <w:kern w:val="2"/>
                <w:lang w:eastAsia="zh-CN"/>
              </w:rPr>
              <w:t>在护理全程，维护工作区域有序、干净和整洁的方法及标准。</w:t>
            </w:r>
          </w:p>
          <w:p w14:paraId="4266EE26" w14:textId="77777777" w:rsidR="008F70C6" w:rsidRDefault="008F70C6">
            <w:pPr>
              <w:pStyle w:val="110"/>
              <w:autoSpaceDE w:val="0"/>
              <w:autoSpaceDN w:val="0"/>
              <w:adjustRightInd w:val="0"/>
              <w:ind w:firstLineChars="0" w:firstLine="0"/>
              <w:rPr>
                <w:rFonts w:ascii="宋体" w:hAnsi="宋体" w:cs="宋体"/>
                <w:kern w:val="2"/>
                <w:lang w:eastAsia="zh-CN"/>
              </w:rPr>
            </w:pPr>
          </w:p>
        </w:tc>
        <w:tc>
          <w:tcPr>
            <w:tcW w:w="1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1CAEFBD" w14:textId="77777777" w:rsidR="008F70C6" w:rsidRDefault="008F70C6">
            <w:pPr>
              <w:pStyle w:val="12"/>
              <w:widowControl w:val="0"/>
              <w:jc w:val="both"/>
              <w:rPr>
                <w:rFonts w:ascii="宋体" w:eastAsia="宋体" w:hAnsi="宋体" w:cs="宋体"/>
                <w:color w:val="000000" w:themeColor="text1"/>
                <w:kern w:val="2"/>
                <w:sz w:val="24"/>
                <w:szCs w:val="24"/>
              </w:rPr>
            </w:pPr>
          </w:p>
        </w:tc>
      </w:tr>
      <w:tr w:rsidR="008F70C6" w14:paraId="05358855" w14:textId="77777777">
        <w:trPr>
          <w:cantSplit/>
          <w:trHeight w:val="2274"/>
        </w:trPr>
        <w:tc>
          <w:tcPr>
            <w:tcW w:w="556" w:type="dxa"/>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DCDCC90" w14:textId="77777777" w:rsidR="008F70C6" w:rsidRDefault="008F70C6">
            <w:pPr>
              <w:pStyle w:val="12"/>
              <w:widowControl w:val="0"/>
              <w:jc w:val="both"/>
              <w:rPr>
                <w:rFonts w:ascii="宋体" w:eastAsia="宋体" w:hAnsi="宋体" w:cs="宋体"/>
                <w:color w:val="auto"/>
                <w:sz w:val="24"/>
                <w:szCs w:val="24"/>
              </w:rPr>
            </w:pPr>
          </w:p>
        </w:tc>
        <w:tc>
          <w:tcPr>
            <w:tcW w:w="7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B2D625C" w14:textId="77777777" w:rsidR="008F70C6" w:rsidRDefault="00F5546D">
            <w:pPr>
              <w:pStyle w:val="12"/>
              <w:widowControl w:val="0"/>
              <w:jc w:val="both"/>
              <w:rPr>
                <w:rFonts w:ascii="宋体" w:eastAsia="宋体" w:hAnsi="宋体" w:cs="宋体"/>
                <w:color w:val="auto"/>
                <w:kern w:val="2"/>
                <w:sz w:val="24"/>
                <w:szCs w:val="24"/>
              </w:rPr>
            </w:pPr>
            <w:r>
              <w:rPr>
                <w:rFonts w:ascii="宋体" w:eastAsia="宋体" w:hAnsi="宋体" w:cs="宋体" w:hint="eastAsia"/>
                <w:color w:val="auto"/>
                <w:kern w:val="2"/>
                <w:sz w:val="24"/>
                <w:szCs w:val="24"/>
                <w:u w:val="single"/>
              </w:rPr>
              <w:t xml:space="preserve">美容师应会： </w:t>
            </w:r>
          </w:p>
          <w:p w14:paraId="17237084" w14:textId="77777777" w:rsidR="008F70C6" w:rsidRDefault="00F5546D">
            <w:pPr>
              <w:pStyle w:val="12"/>
              <w:widowControl w:val="0"/>
              <w:numPr>
                <w:ilvl w:val="0"/>
                <w:numId w:val="3"/>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按照健康、安全和卫生标准，从工作区域、顾客和自身做好准备；</w:t>
            </w:r>
          </w:p>
          <w:p w14:paraId="45A02CA1" w14:textId="77777777" w:rsidR="008F70C6" w:rsidRDefault="00F5546D">
            <w:pPr>
              <w:pStyle w:val="12"/>
              <w:widowControl w:val="0"/>
              <w:numPr>
                <w:ilvl w:val="0"/>
                <w:numId w:val="3"/>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按照安全卫生标准准备设施设备、仪器、工具和产品；</w:t>
            </w:r>
          </w:p>
          <w:p w14:paraId="2CDCEA91" w14:textId="77777777" w:rsidR="008F70C6" w:rsidRDefault="00F5546D">
            <w:pPr>
              <w:pStyle w:val="12"/>
              <w:widowControl w:val="0"/>
              <w:numPr>
                <w:ilvl w:val="0"/>
                <w:numId w:val="3"/>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按照制造商要求使用仪器和产品；</w:t>
            </w:r>
          </w:p>
          <w:p w14:paraId="321F7A7E" w14:textId="77777777" w:rsidR="008F70C6" w:rsidRDefault="00F5546D">
            <w:pPr>
              <w:pStyle w:val="12"/>
              <w:widowControl w:val="0"/>
              <w:numPr>
                <w:ilvl w:val="0"/>
                <w:numId w:val="3"/>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为顾客提供轻松、舒适的服务环境；</w:t>
            </w:r>
          </w:p>
          <w:p w14:paraId="7CAB07FD" w14:textId="77777777" w:rsidR="008F70C6" w:rsidRDefault="00F5546D">
            <w:pPr>
              <w:pStyle w:val="12"/>
              <w:widowControl w:val="0"/>
              <w:numPr>
                <w:ilvl w:val="0"/>
                <w:numId w:val="3"/>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按照护理时间计划实施护理并按时完成；</w:t>
            </w:r>
          </w:p>
          <w:p w14:paraId="485E7B68" w14:textId="77777777" w:rsidR="008F70C6" w:rsidRDefault="00F5546D">
            <w:pPr>
              <w:pStyle w:val="12"/>
              <w:widowControl w:val="0"/>
              <w:numPr>
                <w:ilvl w:val="0"/>
                <w:numId w:val="3"/>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护理全程始终保持工作区域安全、有序和整洁。</w:t>
            </w:r>
          </w:p>
        </w:tc>
        <w:tc>
          <w:tcPr>
            <w:tcW w:w="1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BB1206B" w14:textId="77777777" w:rsidR="008F70C6" w:rsidRDefault="008F70C6">
            <w:pPr>
              <w:pStyle w:val="12"/>
              <w:widowControl w:val="0"/>
              <w:spacing w:line="300" w:lineRule="exact"/>
              <w:jc w:val="both"/>
              <w:rPr>
                <w:rFonts w:ascii="宋体" w:eastAsia="宋体" w:hAnsi="宋体" w:cs="宋体"/>
                <w:color w:val="000000" w:themeColor="text1"/>
                <w:kern w:val="2"/>
                <w:sz w:val="24"/>
                <w:szCs w:val="24"/>
              </w:rPr>
            </w:pPr>
          </w:p>
        </w:tc>
      </w:tr>
      <w:tr w:rsidR="008F70C6" w14:paraId="2218B81C" w14:textId="77777777">
        <w:trPr>
          <w:cantSplit/>
          <w:trHeight w:val="324"/>
        </w:trPr>
        <w:tc>
          <w:tcPr>
            <w:tcW w:w="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1BBE83D" w14:textId="77777777" w:rsidR="008F70C6" w:rsidRDefault="00F5546D">
            <w:pPr>
              <w:pStyle w:val="12"/>
              <w:widowControl w:val="0"/>
              <w:jc w:val="center"/>
              <w:rPr>
                <w:rFonts w:ascii="宋体" w:eastAsia="宋体" w:hAnsi="宋体" w:cs="宋体"/>
                <w:color w:val="auto"/>
                <w:kern w:val="2"/>
                <w:sz w:val="24"/>
                <w:szCs w:val="24"/>
              </w:rPr>
            </w:pPr>
            <w:r>
              <w:rPr>
                <w:rFonts w:ascii="宋体" w:eastAsia="宋体" w:hAnsi="宋体" w:cs="宋体" w:hint="eastAsia"/>
                <w:color w:val="auto"/>
                <w:kern w:val="2"/>
                <w:sz w:val="24"/>
                <w:szCs w:val="24"/>
              </w:rPr>
              <w:t>2</w:t>
            </w:r>
          </w:p>
        </w:tc>
        <w:tc>
          <w:tcPr>
            <w:tcW w:w="7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0C95150" w14:textId="77777777" w:rsidR="008F70C6" w:rsidRDefault="00F5546D">
            <w:pPr>
              <w:pStyle w:val="12"/>
              <w:widowControl w:val="0"/>
              <w:spacing w:line="300" w:lineRule="exact"/>
              <w:jc w:val="center"/>
              <w:rPr>
                <w:rFonts w:ascii="宋体" w:eastAsia="宋体" w:hAnsi="宋体" w:cs="宋体"/>
                <w:b/>
                <w:color w:val="auto"/>
                <w:kern w:val="2"/>
                <w:sz w:val="24"/>
                <w:szCs w:val="24"/>
              </w:rPr>
            </w:pPr>
            <w:r>
              <w:rPr>
                <w:rFonts w:ascii="宋体" w:eastAsia="宋体" w:hAnsi="宋体" w:cs="宋体" w:hint="eastAsia"/>
                <w:b/>
                <w:color w:val="auto"/>
                <w:kern w:val="2"/>
                <w:sz w:val="24"/>
                <w:szCs w:val="24"/>
              </w:rPr>
              <w:t>职业素养</w:t>
            </w:r>
          </w:p>
        </w:tc>
        <w:tc>
          <w:tcPr>
            <w:tcW w:w="1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6414C4B" w14:textId="77777777" w:rsidR="008F70C6" w:rsidRDefault="00F5546D">
            <w:pPr>
              <w:pStyle w:val="12"/>
              <w:widowControl w:val="0"/>
              <w:spacing w:line="300" w:lineRule="exact"/>
              <w:jc w:val="center"/>
              <w:rPr>
                <w:rFonts w:ascii="宋体" w:eastAsia="宋体" w:hAnsi="宋体" w:cs="宋体"/>
                <w:color w:val="000000" w:themeColor="text1"/>
                <w:kern w:val="2"/>
                <w:sz w:val="24"/>
                <w:szCs w:val="24"/>
              </w:rPr>
            </w:pPr>
            <w:r>
              <w:rPr>
                <w:rFonts w:ascii="宋体" w:eastAsia="宋体" w:hAnsi="宋体" w:cs="宋体" w:hint="eastAsia"/>
                <w:color w:val="000000" w:themeColor="text1"/>
                <w:kern w:val="2"/>
                <w:sz w:val="24"/>
                <w:szCs w:val="24"/>
              </w:rPr>
              <w:t>0.2</w:t>
            </w:r>
          </w:p>
        </w:tc>
      </w:tr>
      <w:tr w:rsidR="008F70C6" w14:paraId="337DC237" w14:textId="77777777">
        <w:trPr>
          <w:cantSplit/>
          <w:trHeight w:val="1851"/>
        </w:trPr>
        <w:tc>
          <w:tcPr>
            <w:tcW w:w="556"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295BBC00" w14:textId="77777777" w:rsidR="008F70C6" w:rsidRDefault="008F70C6">
            <w:pPr>
              <w:pStyle w:val="12"/>
              <w:widowControl w:val="0"/>
              <w:jc w:val="both"/>
              <w:rPr>
                <w:rFonts w:ascii="宋体" w:eastAsia="宋体" w:hAnsi="宋体" w:cs="宋体"/>
                <w:color w:val="auto"/>
                <w:sz w:val="24"/>
                <w:szCs w:val="24"/>
              </w:rPr>
            </w:pPr>
          </w:p>
        </w:tc>
        <w:tc>
          <w:tcPr>
            <w:tcW w:w="7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F481DD2" w14:textId="77777777" w:rsidR="008F70C6" w:rsidRDefault="00F5546D">
            <w:pPr>
              <w:pStyle w:val="12"/>
              <w:widowControl w:val="0"/>
              <w:jc w:val="both"/>
              <w:rPr>
                <w:rFonts w:ascii="宋体" w:eastAsia="宋体" w:hAnsi="宋体" w:cs="宋体"/>
                <w:color w:val="auto"/>
                <w:kern w:val="2"/>
                <w:sz w:val="24"/>
                <w:szCs w:val="24"/>
              </w:rPr>
            </w:pPr>
            <w:r>
              <w:rPr>
                <w:rFonts w:ascii="宋体" w:eastAsia="宋体" w:hAnsi="宋体" w:cs="宋体" w:hint="eastAsia"/>
                <w:color w:val="auto"/>
                <w:kern w:val="2"/>
                <w:sz w:val="24"/>
                <w:szCs w:val="24"/>
                <w:u w:val="single"/>
              </w:rPr>
              <w:t>美容师应知：</w:t>
            </w:r>
          </w:p>
          <w:p w14:paraId="4CACE89D" w14:textId="77777777" w:rsidR="008F70C6" w:rsidRDefault="00F5546D">
            <w:pPr>
              <w:pStyle w:val="12"/>
              <w:widowControl w:val="0"/>
              <w:numPr>
                <w:ilvl w:val="0"/>
                <w:numId w:val="4"/>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了解行业相关法律法规并严格遵守的重要性；</w:t>
            </w:r>
          </w:p>
          <w:p w14:paraId="2064BB62" w14:textId="77777777" w:rsidR="008F70C6" w:rsidRDefault="00F5546D">
            <w:pPr>
              <w:pStyle w:val="12"/>
              <w:widowControl w:val="0"/>
              <w:numPr>
                <w:ilvl w:val="0"/>
                <w:numId w:val="4"/>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正确的价值观及正面积极的心态对职业发展的重要性；</w:t>
            </w:r>
          </w:p>
          <w:p w14:paraId="53756B1A" w14:textId="77777777" w:rsidR="008F70C6" w:rsidRDefault="00F5546D">
            <w:pPr>
              <w:pStyle w:val="12"/>
              <w:widowControl w:val="0"/>
              <w:numPr>
                <w:ilvl w:val="0"/>
                <w:numId w:val="4"/>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良好的人际交往能力及灵活的应变能力在服务工作中的重要性；</w:t>
            </w:r>
          </w:p>
          <w:p w14:paraId="5A9AAFBE" w14:textId="77777777" w:rsidR="008F70C6" w:rsidRDefault="00F5546D">
            <w:pPr>
              <w:pStyle w:val="12"/>
              <w:widowControl w:val="0"/>
              <w:numPr>
                <w:ilvl w:val="0"/>
                <w:numId w:val="4"/>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良好的职业形象、职业习惯在服务工作中的重要性；</w:t>
            </w:r>
          </w:p>
          <w:p w14:paraId="7B54EA0E" w14:textId="77777777" w:rsidR="008F70C6" w:rsidRDefault="00F5546D">
            <w:pPr>
              <w:pStyle w:val="12"/>
              <w:widowControl w:val="0"/>
              <w:numPr>
                <w:ilvl w:val="0"/>
                <w:numId w:val="4"/>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真诚的笑容、得体的言谈举止在服务工作中的重要性；</w:t>
            </w:r>
          </w:p>
          <w:p w14:paraId="03A419B8" w14:textId="77777777" w:rsidR="008F70C6" w:rsidRDefault="00F5546D">
            <w:pPr>
              <w:pStyle w:val="12"/>
              <w:widowControl w:val="0"/>
              <w:numPr>
                <w:ilvl w:val="0"/>
                <w:numId w:val="4"/>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扎实的专业知识和娴熟的专业技能在提供优质服务中的重要性；</w:t>
            </w:r>
          </w:p>
          <w:p w14:paraId="497B5A6C" w14:textId="77777777" w:rsidR="008F70C6" w:rsidRDefault="00F5546D">
            <w:pPr>
              <w:pStyle w:val="12"/>
              <w:widowControl w:val="0"/>
              <w:numPr>
                <w:ilvl w:val="0"/>
                <w:numId w:val="4"/>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学习新知识、掌握先进技术在工作中的重要性；</w:t>
            </w:r>
          </w:p>
          <w:p w14:paraId="1C48AC04" w14:textId="77777777" w:rsidR="008F70C6" w:rsidRDefault="00F5546D">
            <w:pPr>
              <w:pStyle w:val="12"/>
              <w:widowControl w:val="0"/>
              <w:numPr>
                <w:ilvl w:val="0"/>
                <w:numId w:val="4"/>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自律与自我管理，服从与团队协助在工作中的重要性。</w:t>
            </w:r>
          </w:p>
          <w:p w14:paraId="2AFBD392" w14:textId="77777777" w:rsidR="008F70C6" w:rsidRDefault="008F70C6">
            <w:pPr>
              <w:pStyle w:val="12"/>
              <w:widowControl w:val="0"/>
              <w:jc w:val="both"/>
              <w:rPr>
                <w:rFonts w:ascii="宋体" w:eastAsia="宋体" w:hAnsi="宋体" w:cs="宋体"/>
                <w:color w:val="auto"/>
                <w:kern w:val="2"/>
                <w:sz w:val="24"/>
                <w:szCs w:val="24"/>
              </w:rPr>
            </w:pPr>
          </w:p>
        </w:tc>
        <w:tc>
          <w:tcPr>
            <w:tcW w:w="1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9F051C5" w14:textId="77777777" w:rsidR="008F70C6" w:rsidRDefault="008F70C6">
            <w:pPr>
              <w:pStyle w:val="12"/>
              <w:widowControl w:val="0"/>
              <w:spacing w:line="300" w:lineRule="exact"/>
              <w:jc w:val="both"/>
              <w:rPr>
                <w:rFonts w:ascii="宋体" w:eastAsia="宋体" w:hAnsi="宋体" w:cs="宋体"/>
                <w:color w:val="000000" w:themeColor="text1"/>
                <w:kern w:val="2"/>
                <w:sz w:val="24"/>
                <w:szCs w:val="24"/>
              </w:rPr>
            </w:pPr>
          </w:p>
        </w:tc>
      </w:tr>
      <w:tr w:rsidR="008F70C6" w14:paraId="6AD54019" w14:textId="77777777">
        <w:trPr>
          <w:cantSplit/>
          <w:trHeight w:val="1866"/>
        </w:trPr>
        <w:tc>
          <w:tcPr>
            <w:tcW w:w="556"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7A90950A" w14:textId="77777777" w:rsidR="008F70C6" w:rsidRDefault="008F70C6">
            <w:pPr>
              <w:pStyle w:val="12"/>
              <w:widowControl w:val="0"/>
              <w:jc w:val="both"/>
              <w:rPr>
                <w:rFonts w:ascii="宋体" w:eastAsia="宋体" w:hAnsi="宋体" w:cs="宋体"/>
                <w:color w:val="auto"/>
                <w:sz w:val="24"/>
                <w:szCs w:val="24"/>
              </w:rPr>
            </w:pPr>
          </w:p>
        </w:tc>
        <w:tc>
          <w:tcPr>
            <w:tcW w:w="7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7B29167" w14:textId="77777777" w:rsidR="008F70C6" w:rsidRDefault="00F5546D">
            <w:pPr>
              <w:pStyle w:val="12"/>
              <w:widowControl w:val="0"/>
              <w:jc w:val="both"/>
              <w:rPr>
                <w:rFonts w:ascii="宋体" w:eastAsia="宋体" w:hAnsi="宋体" w:cs="宋体"/>
                <w:color w:val="auto"/>
                <w:kern w:val="2"/>
                <w:sz w:val="24"/>
                <w:szCs w:val="24"/>
              </w:rPr>
            </w:pPr>
            <w:r>
              <w:rPr>
                <w:rFonts w:ascii="宋体" w:eastAsia="宋体" w:hAnsi="宋体" w:cs="宋体" w:hint="eastAsia"/>
                <w:color w:val="auto"/>
                <w:kern w:val="2"/>
                <w:sz w:val="24"/>
                <w:szCs w:val="24"/>
                <w:u w:val="single"/>
              </w:rPr>
              <w:t>美容师应会：</w:t>
            </w:r>
          </w:p>
          <w:p w14:paraId="3880DE22" w14:textId="77777777" w:rsidR="008F70C6" w:rsidRDefault="00F5546D">
            <w:pPr>
              <w:pStyle w:val="12"/>
              <w:widowControl w:val="0"/>
              <w:numPr>
                <w:ilvl w:val="0"/>
                <w:numId w:val="5"/>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严格遵守行业法律法规，不做超出执业范围的美容服务；</w:t>
            </w:r>
          </w:p>
          <w:p w14:paraId="42D67D4B" w14:textId="77777777" w:rsidR="008F70C6" w:rsidRDefault="00F5546D">
            <w:pPr>
              <w:pStyle w:val="12"/>
              <w:widowControl w:val="0"/>
              <w:numPr>
                <w:ilvl w:val="0"/>
                <w:numId w:val="5"/>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用心、专注、积极的投入工作；</w:t>
            </w:r>
          </w:p>
          <w:p w14:paraId="39916FE7" w14:textId="77777777" w:rsidR="008F70C6" w:rsidRDefault="00F5546D">
            <w:pPr>
              <w:pStyle w:val="12"/>
              <w:widowControl w:val="0"/>
              <w:numPr>
                <w:ilvl w:val="0"/>
                <w:numId w:val="5"/>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与顾客、同事建立并保持良好的合作关系；</w:t>
            </w:r>
          </w:p>
          <w:p w14:paraId="1B7EB99A" w14:textId="77777777" w:rsidR="008F70C6" w:rsidRDefault="00F5546D">
            <w:pPr>
              <w:pStyle w:val="12"/>
              <w:widowControl w:val="0"/>
              <w:numPr>
                <w:ilvl w:val="0"/>
                <w:numId w:val="5"/>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仪容仪表、言谈举止、行为习惯均展现出训练有素的职业形象；</w:t>
            </w:r>
          </w:p>
          <w:p w14:paraId="67A303C3" w14:textId="77777777" w:rsidR="008F70C6" w:rsidRDefault="00F5546D">
            <w:pPr>
              <w:pStyle w:val="12"/>
              <w:widowControl w:val="0"/>
              <w:numPr>
                <w:ilvl w:val="0"/>
                <w:numId w:val="5"/>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以真诚、热情、严谨、细致的专业态度服务顾客；</w:t>
            </w:r>
          </w:p>
          <w:p w14:paraId="73D4403B" w14:textId="77777777" w:rsidR="008F70C6" w:rsidRDefault="00F5546D">
            <w:pPr>
              <w:pStyle w:val="12"/>
              <w:widowControl w:val="0"/>
              <w:numPr>
                <w:ilvl w:val="0"/>
                <w:numId w:val="5"/>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以丰富的专业知识和娴熟的专业技能为顾客提供高品质服务；</w:t>
            </w:r>
          </w:p>
          <w:p w14:paraId="30B102F5" w14:textId="77777777" w:rsidR="008F70C6" w:rsidRDefault="00F5546D">
            <w:pPr>
              <w:pStyle w:val="12"/>
              <w:widowControl w:val="0"/>
              <w:numPr>
                <w:ilvl w:val="0"/>
                <w:numId w:val="5"/>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了解行业新科技、新技术、新产品，拓展相关专业知识；</w:t>
            </w:r>
          </w:p>
          <w:p w14:paraId="11CB3DA9" w14:textId="77777777" w:rsidR="008F70C6" w:rsidRDefault="00F5546D">
            <w:pPr>
              <w:pStyle w:val="12"/>
              <w:widowControl w:val="0"/>
              <w:numPr>
                <w:ilvl w:val="0"/>
                <w:numId w:val="5"/>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管理好自身情绪和压力，保持工作与生活的平衡；</w:t>
            </w:r>
          </w:p>
          <w:p w14:paraId="3D0928E7" w14:textId="77777777" w:rsidR="008F70C6" w:rsidRDefault="00F5546D">
            <w:pPr>
              <w:pStyle w:val="12"/>
              <w:widowControl w:val="0"/>
              <w:numPr>
                <w:ilvl w:val="0"/>
                <w:numId w:val="5"/>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保持皮肤和身体健康。</w:t>
            </w:r>
          </w:p>
          <w:p w14:paraId="2372FBB7" w14:textId="77777777" w:rsidR="008F70C6" w:rsidRDefault="008F70C6">
            <w:pPr>
              <w:pStyle w:val="12"/>
              <w:widowControl w:val="0"/>
              <w:jc w:val="both"/>
              <w:rPr>
                <w:rFonts w:ascii="宋体" w:eastAsia="宋体" w:hAnsi="宋体" w:cs="宋体"/>
                <w:color w:val="auto"/>
                <w:kern w:val="2"/>
                <w:sz w:val="24"/>
                <w:szCs w:val="24"/>
              </w:rPr>
            </w:pPr>
          </w:p>
        </w:tc>
        <w:tc>
          <w:tcPr>
            <w:tcW w:w="1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D2F4E23" w14:textId="77777777" w:rsidR="008F70C6" w:rsidRDefault="008F70C6">
            <w:pPr>
              <w:pStyle w:val="12"/>
              <w:widowControl w:val="0"/>
              <w:spacing w:line="300" w:lineRule="exact"/>
              <w:jc w:val="both"/>
              <w:rPr>
                <w:rFonts w:ascii="宋体" w:eastAsia="宋体" w:hAnsi="宋体" w:cs="宋体"/>
                <w:color w:val="000000" w:themeColor="text1"/>
                <w:kern w:val="2"/>
                <w:sz w:val="24"/>
                <w:szCs w:val="24"/>
              </w:rPr>
            </w:pPr>
          </w:p>
        </w:tc>
      </w:tr>
      <w:tr w:rsidR="008F70C6" w14:paraId="6FD1EDC7" w14:textId="77777777">
        <w:trPr>
          <w:cantSplit/>
          <w:trHeight w:val="90"/>
        </w:trPr>
        <w:tc>
          <w:tcPr>
            <w:tcW w:w="556"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1208DF71" w14:textId="77777777" w:rsidR="008F70C6" w:rsidRDefault="00F5546D">
            <w:pPr>
              <w:pStyle w:val="12"/>
              <w:widowControl w:val="0"/>
              <w:jc w:val="center"/>
              <w:rPr>
                <w:rFonts w:ascii="宋体" w:eastAsia="宋体" w:hAnsi="宋体" w:cs="宋体"/>
                <w:color w:val="auto"/>
                <w:sz w:val="24"/>
                <w:szCs w:val="24"/>
              </w:rPr>
            </w:pPr>
            <w:r>
              <w:rPr>
                <w:rFonts w:ascii="宋体" w:eastAsia="宋体" w:hAnsi="宋体" w:cs="宋体" w:hint="eastAsia"/>
                <w:bCs/>
                <w:color w:val="auto"/>
                <w:sz w:val="24"/>
                <w:szCs w:val="24"/>
              </w:rPr>
              <w:t>3</w:t>
            </w:r>
          </w:p>
        </w:tc>
        <w:tc>
          <w:tcPr>
            <w:tcW w:w="7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970BC4D" w14:textId="77777777" w:rsidR="008F70C6" w:rsidRDefault="00F5546D">
            <w:pPr>
              <w:pStyle w:val="12"/>
              <w:widowControl w:val="0"/>
              <w:jc w:val="center"/>
              <w:rPr>
                <w:rFonts w:ascii="宋体" w:eastAsia="宋体" w:hAnsi="宋体" w:cs="宋体"/>
                <w:b/>
                <w:color w:val="auto"/>
                <w:kern w:val="2"/>
                <w:sz w:val="24"/>
                <w:szCs w:val="24"/>
              </w:rPr>
            </w:pPr>
            <w:r>
              <w:rPr>
                <w:rFonts w:ascii="宋体" w:eastAsia="宋体" w:hAnsi="宋体" w:cs="宋体" w:hint="eastAsia"/>
                <w:b/>
                <w:bCs/>
                <w:color w:val="auto"/>
                <w:kern w:val="2"/>
                <w:sz w:val="24"/>
                <w:szCs w:val="24"/>
              </w:rPr>
              <w:t>顾客服务</w:t>
            </w:r>
          </w:p>
        </w:tc>
        <w:tc>
          <w:tcPr>
            <w:tcW w:w="1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4F4D666" w14:textId="77777777" w:rsidR="008F70C6" w:rsidRDefault="00F5546D">
            <w:pPr>
              <w:pStyle w:val="12"/>
              <w:widowControl w:val="0"/>
              <w:spacing w:line="300" w:lineRule="exact"/>
              <w:jc w:val="center"/>
              <w:rPr>
                <w:rFonts w:ascii="宋体" w:eastAsia="宋体" w:hAnsi="宋体" w:cs="宋体"/>
                <w:color w:val="FF0000"/>
                <w:kern w:val="2"/>
                <w:sz w:val="24"/>
                <w:szCs w:val="24"/>
              </w:rPr>
            </w:pPr>
            <w:r>
              <w:rPr>
                <w:rFonts w:ascii="宋体" w:eastAsia="宋体" w:hAnsi="宋体" w:cs="宋体" w:hint="eastAsia"/>
                <w:bCs/>
                <w:color w:val="000000" w:themeColor="text1"/>
                <w:kern w:val="2"/>
                <w:sz w:val="24"/>
                <w:szCs w:val="24"/>
              </w:rPr>
              <w:t>0.2</w:t>
            </w:r>
          </w:p>
        </w:tc>
      </w:tr>
      <w:tr w:rsidR="008F70C6" w14:paraId="6EE2B843" w14:textId="77777777">
        <w:trPr>
          <w:cantSplit/>
          <w:trHeight w:val="90"/>
        </w:trPr>
        <w:tc>
          <w:tcPr>
            <w:tcW w:w="556"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639BECB1" w14:textId="77777777" w:rsidR="008F70C6" w:rsidRDefault="008F70C6">
            <w:pPr>
              <w:pStyle w:val="12"/>
              <w:widowControl w:val="0"/>
              <w:jc w:val="center"/>
              <w:rPr>
                <w:rFonts w:ascii="宋体" w:eastAsia="宋体" w:hAnsi="宋体" w:cs="宋体"/>
                <w:bCs/>
                <w:color w:val="auto"/>
                <w:sz w:val="24"/>
                <w:szCs w:val="24"/>
              </w:rPr>
            </w:pPr>
          </w:p>
        </w:tc>
        <w:tc>
          <w:tcPr>
            <w:tcW w:w="7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FD436D0" w14:textId="77777777" w:rsidR="008F70C6" w:rsidRDefault="00F5546D">
            <w:pPr>
              <w:pStyle w:val="12"/>
              <w:widowControl w:val="0"/>
              <w:spacing w:line="298" w:lineRule="exact"/>
              <w:jc w:val="both"/>
              <w:rPr>
                <w:rFonts w:ascii="宋体" w:eastAsia="宋体" w:hAnsi="宋体" w:cs="宋体"/>
                <w:color w:val="auto"/>
                <w:kern w:val="2"/>
                <w:sz w:val="24"/>
                <w:szCs w:val="24"/>
              </w:rPr>
            </w:pPr>
            <w:r>
              <w:rPr>
                <w:rFonts w:ascii="宋体" w:eastAsia="宋体" w:hAnsi="宋体" w:cs="宋体" w:hint="eastAsia"/>
                <w:color w:val="auto"/>
                <w:kern w:val="2"/>
                <w:sz w:val="24"/>
                <w:szCs w:val="24"/>
                <w:u w:val="single"/>
              </w:rPr>
              <w:t>美容师应知</w:t>
            </w:r>
            <w:r>
              <w:rPr>
                <w:rFonts w:ascii="宋体" w:eastAsia="宋体" w:hAnsi="宋体" w:cs="宋体" w:hint="eastAsia"/>
                <w:color w:val="auto"/>
                <w:kern w:val="2"/>
                <w:sz w:val="24"/>
                <w:szCs w:val="24"/>
              </w:rPr>
              <w:t>：</w:t>
            </w:r>
          </w:p>
          <w:p w14:paraId="3B47B4B6" w14:textId="77777777" w:rsidR="008F70C6" w:rsidRDefault="00F5546D">
            <w:pPr>
              <w:pStyle w:val="11"/>
              <w:numPr>
                <w:ilvl w:val="0"/>
                <w:numId w:val="6"/>
              </w:numPr>
              <w:autoSpaceDE w:val="0"/>
              <w:autoSpaceDN w:val="0"/>
              <w:adjustRightInd w:val="0"/>
              <w:ind w:firstLineChars="0"/>
              <w:rPr>
                <w:rFonts w:ascii="宋体" w:hAnsi="宋体" w:cs="宋体"/>
                <w:kern w:val="2"/>
                <w:lang w:eastAsia="zh-CN"/>
              </w:rPr>
            </w:pPr>
            <w:r>
              <w:rPr>
                <w:rFonts w:ascii="宋体" w:hAnsi="宋体" w:cs="宋体" w:hint="eastAsia"/>
                <w:kern w:val="2"/>
                <w:lang w:eastAsia="zh-CN"/>
              </w:rPr>
              <w:t>收集、整理和</w:t>
            </w:r>
            <w:r>
              <w:rPr>
                <w:rFonts w:ascii="宋体" w:hAnsi="宋体" w:hint="eastAsia"/>
                <w:lang w:eastAsia="zh-CN"/>
              </w:rPr>
              <w:t>保存顾客相关信息资料的重要性；</w:t>
            </w:r>
          </w:p>
          <w:p w14:paraId="48EC7A5D" w14:textId="77777777" w:rsidR="008F70C6" w:rsidRDefault="00F5546D">
            <w:pPr>
              <w:pStyle w:val="11"/>
              <w:numPr>
                <w:ilvl w:val="0"/>
                <w:numId w:val="6"/>
              </w:numPr>
              <w:autoSpaceDE w:val="0"/>
              <w:autoSpaceDN w:val="0"/>
              <w:adjustRightInd w:val="0"/>
              <w:ind w:firstLineChars="0"/>
              <w:rPr>
                <w:rFonts w:ascii="宋体" w:hAnsi="宋体"/>
                <w:lang w:eastAsia="zh-CN"/>
              </w:rPr>
            </w:pPr>
            <w:r>
              <w:rPr>
                <w:rFonts w:ascii="宋体" w:hAnsi="宋体" w:cs="宋体" w:hint="eastAsia"/>
                <w:kern w:val="2"/>
                <w:lang w:eastAsia="zh-CN"/>
              </w:rPr>
              <w:t>服务过程保持顾客</w:t>
            </w:r>
            <w:r>
              <w:rPr>
                <w:rFonts w:ascii="宋体" w:hAnsi="宋体" w:hint="eastAsia"/>
                <w:lang w:eastAsia="zh-CN"/>
              </w:rPr>
              <w:t>舒适、保护顾客隐私的重要性；</w:t>
            </w:r>
          </w:p>
          <w:p w14:paraId="331F303B" w14:textId="77777777" w:rsidR="008F70C6" w:rsidRDefault="00F5546D">
            <w:pPr>
              <w:pStyle w:val="11"/>
              <w:numPr>
                <w:ilvl w:val="0"/>
                <w:numId w:val="6"/>
              </w:numPr>
              <w:autoSpaceDE w:val="0"/>
              <w:autoSpaceDN w:val="0"/>
              <w:adjustRightInd w:val="0"/>
              <w:ind w:firstLineChars="0"/>
              <w:rPr>
                <w:rFonts w:ascii="宋体" w:hAnsi="宋体"/>
                <w:lang w:eastAsia="zh-CN"/>
              </w:rPr>
            </w:pPr>
            <w:r>
              <w:rPr>
                <w:rFonts w:ascii="宋体" w:hAnsi="宋体" w:hint="eastAsia"/>
                <w:lang w:eastAsia="zh-CN"/>
              </w:rPr>
              <w:t>仔细聆听、详细询问以及正确理解顾客护理愿望的重要性；</w:t>
            </w:r>
          </w:p>
          <w:p w14:paraId="4E8A173B" w14:textId="77777777" w:rsidR="008F70C6" w:rsidRDefault="00F5546D">
            <w:pPr>
              <w:pStyle w:val="11"/>
              <w:numPr>
                <w:ilvl w:val="0"/>
                <w:numId w:val="6"/>
              </w:numPr>
              <w:autoSpaceDE w:val="0"/>
              <w:autoSpaceDN w:val="0"/>
              <w:adjustRightInd w:val="0"/>
              <w:ind w:firstLineChars="0"/>
              <w:rPr>
                <w:rFonts w:ascii="宋体" w:hAnsi="宋体"/>
                <w:lang w:eastAsia="zh-CN"/>
              </w:rPr>
            </w:pPr>
            <w:r>
              <w:rPr>
                <w:rFonts w:ascii="宋体" w:hAnsi="宋体" w:hint="eastAsia"/>
                <w:lang w:eastAsia="zh-CN"/>
              </w:rPr>
              <w:t>对不同文化、年龄、期望及爱好的顾客应采取的不同沟通方式；</w:t>
            </w:r>
          </w:p>
          <w:p w14:paraId="22AA1D6F" w14:textId="77777777" w:rsidR="008F70C6" w:rsidRDefault="00F5546D">
            <w:pPr>
              <w:pStyle w:val="11"/>
              <w:numPr>
                <w:ilvl w:val="0"/>
                <w:numId w:val="6"/>
              </w:numPr>
              <w:autoSpaceDE w:val="0"/>
              <w:autoSpaceDN w:val="0"/>
              <w:adjustRightInd w:val="0"/>
              <w:ind w:firstLineChars="0"/>
              <w:rPr>
                <w:rFonts w:ascii="宋体" w:hAnsi="宋体"/>
                <w:lang w:eastAsia="zh-CN"/>
              </w:rPr>
            </w:pPr>
            <w:r>
              <w:rPr>
                <w:rFonts w:ascii="宋体" w:hAnsi="宋体" w:cs="宋体" w:hint="eastAsia"/>
                <w:kern w:val="2"/>
                <w:lang w:eastAsia="zh-CN"/>
              </w:rPr>
              <w:t>顾客</w:t>
            </w:r>
            <w:r>
              <w:rPr>
                <w:rFonts w:ascii="宋体" w:hAnsi="宋体" w:hint="eastAsia"/>
                <w:lang w:eastAsia="zh-CN"/>
              </w:rPr>
              <w:t>期望与实际疗效有差距，不盲目承诺护理效果的重要性；</w:t>
            </w:r>
          </w:p>
          <w:p w14:paraId="7337ED7C" w14:textId="77777777" w:rsidR="008F70C6" w:rsidRDefault="00F5546D">
            <w:pPr>
              <w:pStyle w:val="11"/>
              <w:numPr>
                <w:ilvl w:val="0"/>
                <w:numId w:val="6"/>
              </w:numPr>
              <w:autoSpaceDE w:val="0"/>
              <w:autoSpaceDN w:val="0"/>
              <w:adjustRightInd w:val="0"/>
              <w:ind w:firstLineChars="0"/>
              <w:rPr>
                <w:rFonts w:ascii="宋体" w:hAnsi="宋体" w:cs="宋体"/>
                <w:kern w:val="2"/>
                <w:lang w:eastAsia="zh-CN"/>
              </w:rPr>
            </w:pPr>
            <w:r>
              <w:rPr>
                <w:rFonts w:ascii="宋体" w:hAnsi="宋体" w:hint="eastAsia"/>
                <w:lang w:eastAsia="zh-CN"/>
              </w:rPr>
              <w:t>全面询问和检查顾客皮肤及身体状况以保证安全护理的重要性；</w:t>
            </w:r>
          </w:p>
          <w:p w14:paraId="439E96CC" w14:textId="77777777" w:rsidR="008F70C6" w:rsidRDefault="00F5546D">
            <w:pPr>
              <w:pStyle w:val="11"/>
              <w:numPr>
                <w:ilvl w:val="0"/>
                <w:numId w:val="6"/>
              </w:numPr>
              <w:autoSpaceDE w:val="0"/>
              <w:autoSpaceDN w:val="0"/>
              <w:adjustRightInd w:val="0"/>
              <w:ind w:firstLineChars="0"/>
              <w:rPr>
                <w:rFonts w:ascii="宋体" w:hAnsi="宋体" w:cs="宋体"/>
                <w:kern w:val="2"/>
                <w:lang w:eastAsia="zh-CN"/>
              </w:rPr>
            </w:pPr>
            <w:r>
              <w:rPr>
                <w:rFonts w:ascii="宋体" w:hAnsi="宋体" w:cs="宋体" w:hint="eastAsia"/>
                <w:kern w:val="2"/>
                <w:lang w:eastAsia="zh-CN"/>
              </w:rPr>
              <w:t>护理的各种</w:t>
            </w:r>
            <w:r>
              <w:rPr>
                <w:rFonts w:ascii="宋体" w:hAnsi="宋体" w:hint="eastAsia"/>
                <w:lang w:eastAsia="zh-CN"/>
              </w:rPr>
              <w:t>禁忌症及不能采用某种护理方法的原因；</w:t>
            </w:r>
          </w:p>
          <w:p w14:paraId="360BE78D" w14:textId="77777777" w:rsidR="008F70C6" w:rsidRDefault="00F5546D">
            <w:pPr>
              <w:pStyle w:val="11"/>
              <w:numPr>
                <w:ilvl w:val="0"/>
                <w:numId w:val="6"/>
              </w:numPr>
              <w:autoSpaceDE w:val="0"/>
              <w:autoSpaceDN w:val="0"/>
              <w:adjustRightInd w:val="0"/>
              <w:ind w:firstLineChars="0"/>
              <w:rPr>
                <w:rFonts w:ascii="宋体" w:hAnsi="宋体"/>
                <w:lang w:eastAsia="zh-CN"/>
              </w:rPr>
            </w:pPr>
            <w:r>
              <w:rPr>
                <w:rFonts w:ascii="宋体" w:hAnsi="宋体" w:cs="宋体" w:hint="eastAsia"/>
                <w:kern w:val="2"/>
                <w:lang w:eastAsia="zh-CN"/>
              </w:rPr>
              <w:t>常见皮肤病判断以及应</w:t>
            </w:r>
            <w:r>
              <w:rPr>
                <w:rFonts w:ascii="宋体" w:hAnsi="宋体" w:hint="eastAsia"/>
                <w:lang w:eastAsia="zh-CN"/>
              </w:rPr>
              <w:t>采取相应医学治疗的建议；</w:t>
            </w:r>
          </w:p>
          <w:p w14:paraId="01BEE517" w14:textId="77777777" w:rsidR="008F70C6" w:rsidRDefault="00F5546D">
            <w:pPr>
              <w:pStyle w:val="11"/>
              <w:numPr>
                <w:ilvl w:val="0"/>
                <w:numId w:val="6"/>
              </w:numPr>
              <w:autoSpaceDE w:val="0"/>
              <w:autoSpaceDN w:val="0"/>
              <w:adjustRightInd w:val="0"/>
              <w:ind w:firstLineChars="0"/>
              <w:rPr>
                <w:rFonts w:ascii="宋体" w:hAnsi="宋体"/>
                <w:lang w:eastAsia="zh-CN"/>
              </w:rPr>
            </w:pPr>
            <w:r>
              <w:rPr>
                <w:rFonts w:ascii="宋体" w:hAnsi="宋体" w:hint="eastAsia"/>
                <w:lang w:eastAsia="zh-CN"/>
              </w:rPr>
              <w:t>护理过程中发生肌肉挛缩的处理措施；</w:t>
            </w:r>
          </w:p>
          <w:p w14:paraId="1367672B" w14:textId="77777777" w:rsidR="008F70C6" w:rsidRDefault="00F5546D">
            <w:pPr>
              <w:pStyle w:val="11"/>
              <w:numPr>
                <w:ilvl w:val="0"/>
                <w:numId w:val="6"/>
              </w:numPr>
              <w:autoSpaceDE w:val="0"/>
              <w:autoSpaceDN w:val="0"/>
              <w:adjustRightInd w:val="0"/>
              <w:ind w:firstLineChars="0"/>
              <w:rPr>
                <w:rFonts w:ascii="宋体" w:hAnsi="宋体" w:cs="宋体"/>
                <w:kern w:val="2"/>
                <w:lang w:eastAsia="zh-CN"/>
              </w:rPr>
            </w:pPr>
            <w:r>
              <w:rPr>
                <w:rFonts w:ascii="宋体" w:hAnsi="宋体" w:cs="宋体" w:hint="eastAsia"/>
                <w:kern w:val="2"/>
                <w:lang w:eastAsia="zh-CN"/>
              </w:rPr>
              <w:t>护理过程</w:t>
            </w:r>
            <w:r>
              <w:rPr>
                <w:rFonts w:ascii="宋体" w:hAnsi="宋体" w:hint="eastAsia"/>
                <w:lang w:eastAsia="zh-CN"/>
              </w:rPr>
              <w:t>注重细节的重要性；</w:t>
            </w:r>
          </w:p>
          <w:p w14:paraId="00ED9EDD" w14:textId="77777777" w:rsidR="008F70C6" w:rsidRDefault="00F5546D">
            <w:pPr>
              <w:pStyle w:val="11"/>
              <w:numPr>
                <w:ilvl w:val="0"/>
                <w:numId w:val="6"/>
              </w:numPr>
              <w:autoSpaceDE w:val="0"/>
              <w:autoSpaceDN w:val="0"/>
              <w:adjustRightInd w:val="0"/>
              <w:ind w:firstLineChars="0"/>
              <w:rPr>
                <w:rFonts w:ascii="宋体" w:hAnsi="宋体" w:cs="宋体"/>
                <w:kern w:val="2"/>
                <w:lang w:eastAsia="zh-CN"/>
              </w:rPr>
            </w:pPr>
            <w:r>
              <w:rPr>
                <w:rFonts w:ascii="宋体" w:hAnsi="宋体" w:hint="eastAsia"/>
                <w:lang w:eastAsia="zh-CN"/>
              </w:rPr>
              <w:t>服务过程、售后服务以及日常关心对维护顾客关系的重要性；</w:t>
            </w:r>
          </w:p>
          <w:p w14:paraId="36F43E48" w14:textId="77777777" w:rsidR="008F70C6" w:rsidRDefault="00F5546D">
            <w:pPr>
              <w:pStyle w:val="12"/>
              <w:widowControl w:val="0"/>
              <w:numPr>
                <w:ilvl w:val="0"/>
                <w:numId w:val="6"/>
              </w:numPr>
              <w:jc w:val="both"/>
              <w:rPr>
                <w:rFonts w:ascii="宋体" w:eastAsia="宋体" w:hAnsi="宋体"/>
                <w:color w:val="auto"/>
                <w:sz w:val="24"/>
                <w:szCs w:val="24"/>
              </w:rPr>
            </w:pPr>
            <w:r>
              <w:rPr>
                <w:rFonts w:ascii="宋体" w:eastAsia="宋体" w:hAnsi="宋体" w:hint="eastAsia"/>
                <w:color w:val="auto"/>
                <w:sz w:val="24"/>
                <w:szCs w:val="24"/>
              </w:rPr>
              <w:t>为顾客提供日常保养建议的重要性。</w:t>
            </w:r>
          </w:p>
          <w:p w14:paraId="53061A43" w14:textId="77777777" w:rsidR="008F70C6" w:rsidRDefault="008F70C6">
            <w:pPr>
              <w:pStyle w:val="12"/>
              <w:widowControl w:val="0"/>
              <w:jc w:val="both"/>
              <w:rPr>
                <w:rFonts w:ascii="宋体" w:eastAsia="宋体" w:hAnsi="宋体"/>
                <w:color w:val="auto"/>
                <w:sz w:val="24"/>
                <w:szCs w:val="24"/>
              </w:rPr>
            </w:pPr>
          </w:p>
        </w:tc>
        <w:tc>
          <w:tcPr>
            <w:tcW w:w="1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C2A53EF" w14:textId="77777777" w:rsidR="008F70C6" w:rsidRDefault="008F70C6">
            <w:pPr>
              <w:pStyle w:val="12"/>
              <w:widowControl w:val="0"/>
              <w:spacing w:line="300" w:lineRule="exact"/>
              <w:jc w:val="center"/>
              <w:rPr>
                <w:rFonts w:ascii="宋体" w:eastAsia="宋体" w:hAnsi="宋体" w:cs="宋体"/>
                <w:bCs/>
                <w:color w:val="000000" w:themeColor="text1"/>
                <w:kern w:val="2"/>
                <w:sz w:val="24"/>
                <w:szCs w:val="24"/>
              </w:rPr>
            </w:pPr>
          </w:p>
        </w:tc>
      </w:tr>
      <w:tr w:rsidR="008F70C6" w14:paraId="10BF88EE" w14:textId="77777777">
        <w:trPr>
          <w:cantSplit/>
          <w:trHeight w:val="3950"/>
        </w:trPr>
        <w:tc>
          <w:tcPr>
            <w:tcW w:w="556"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0AC3C446" w14:textId="77777777" w:rsidR="008F70C6" w:rsidRDefault="008F70C6">
            <w:pPr>
              <w:pStyle w:val="12"/>
              <w:widowControl w:val="0"/>
              <w:jc w:val="center"/>
              <w:rPr>
                <w:rFonts w:ascii="宋体" w:eastAsia="宋体" w:hAnsi="宋体" w:cs="宋体"/>
                <w:bCs/>
                <w:color w:val="auto"/>
                <w:sz w:val="24"/>
                <w:szCs w:val="24"/>
              </w:rPr>
            </w:pPr>
          </w:p>
        </w:tc>
        <w:tc>
          <w:tcPr>
            <w:tcW w:w="7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34D747E" w14:textId="77777777" w:rsidR="008F70C6" w:rsidRDefault="00F5546D">
            <w:pPr>
              <w:pStyle w:val="12"/>
              <w:widowControl w:val="0"/>
              <w:rPr>
                <w:rFonts w:ascii="宋体" w:eastAsia="宋体" w:hAnsi="宋体" w:cs="宋体"/>
                <w:color w:val="auto"/>
                <w:sz w:val="24"/>
                <w:szCs w:val="24"/>
                <w:u w:val="single"/>
              </w:rPr>
            </w:pPr>
            <w:r>
              <w:rPr>
                <w:rFonts w:ascii="宋体" w:eastAsia="宋体" w:hAnsi="宋体" w:cs="宋体" w:hint="eastAsia"/>
                <w:color w:val="auto"/>
                <w:sz w:val="24"/>
                <w:szCs w:val="24"/>
                <w:u w:val="single"/>
              </w:rPr>
              <w:t>美容师应会：</w:t>
            </w:r>
          </w:p>
          <w:p w14:paraId="1D7ACF0E" w14:textId="77777777" w:rsidR="008F70C6" w:rsidRDefault="00F5546D">
            <w:pPr>
              <w:pStyle w:val="12"/>
              <w:widowControl w:val="0"/>
              <w:numPr>
                <w:ilvl w:val="0"/>
                <w:numId w:val="7"/>
              </w:numPr>
              <w:rPr>
                <w:rFonts w:ascii="宋体" w:eastAsia="宋体" w:hAnsi="宋体" w:cs="宋体"/>
                <w:color w:val="auto"/>
                <w:sz w:val="24"/>
                <w:szCs w:val="24"/>
              </w:rPr>
            </w:pPr>
            <w:r>
              <w:rPr>
                <w:rFonts w:ascii="宋体" w:eastAsia="宋体" w:hAnsi="宋体" w:cs="宋体" w:hint="eastAsia"/>
                <w:color w:val="auto"/>
                <w:sz w:val="24"/>
                <w:szCs w:val="24"/>
              </w:rPr>
              <w:t>以专业、安全的方式为顾客提供专业的服务；</w:t>
            </w:r>
          </w:p>
          <w:p w14:paraId="0B66184B" w14:textId="77777777" w:rsidR="008F70C6" w:rsidRDefault="00F5546D">
            <w:pPr>
              <w:pStyle w:val="12"/>
              <w:widowControl w:val="0"/>
              <w:numPr>
                <w:ilvl w:val="0"/>
                <w:numId w:val="7"/>
              </w:numPr>
              <w:rPr>
                <w:rFonts w:ascii="宋体" w:eastAsia="宋体" w:hAnsi="宋体" w:cs="宋体"/>
                <w:color w:val="auto"/>
                <w:sz w:val="24"/>
                <w:szCs w:val="24"/>
              </w:rPr>
            </w:pPr>
            <w:r>
              <w:rPr>
                <w:rFonts w:ascii="宋体" w:eastAsia="宋体" w:hAnsi="宋体" w:cs="宋体" w:hint="eastAsia"/>
                <w:color w:val="auto"/>
                <w:sz w:val="24"/>
                <w:szCs w:val="24"/>
              </w:rPr>
              <w:t>为顾客提供舒适而难忘的服务；</w:t>
            </w:r>
          </w:p>
          <w:p w14:paraId="66BE9E4E" w14:textId="77777777" w:rsidR="008F70C6" w:rsidRDefault="00F5546D">
            <w:pPr>
              <w:pStyle w:val="12"/>
              <w:widowControl w:val="0"/>
              <w:numPr>
                <w:ilvl w:val="0"/>
                <w:numId w:val="7"/>
              </w:numPr>
              <w:rPr>
                <w:rFonts w:ascii="宋体" w:eastAsia="宋体" w:hAnsi="宋体" w:cs="宋体"/>
                <w:color w:val="auto"/>
                <w:sz w:val="24"/>
                <w:szCs w:val="24"/>
              </w:rPr>
            </w:pPr>
            <w:r>
              <w:rPr>
                <w:rFonts w:ascii="宋体" w:eastAsia="宋体" w:hAnsi="宋体" w:cs="宋体" w:hint="eastAsia"/>
                <w:color w:val="auto"/>
                <w:sz w:val="24"/>
                <w:szCs w:val="24"/>
              </w:rPr>
              <w:t>正确解读顾客的肢体语言并发现其需求；</w:t>
            </w:r>
          </w:p>
          <w:p w14:paraId="39CC04DB" w14:textId="77777777" w:rsidR="008F70C6" w:rsidRDefault="00F5546D">
            <w:pPr>
              <w:pStyle w:val="12"/>
              <w:widowControl w:val="0"/>
              <w:numPr>
                <w:ilvl w:val="0"/>
                <w:numId w:val="7"/>
              </w:numPr>
              <w:rPr>
                <w:rFonts w:ascii="宋体" w:eastAsia="宋体" w:hAnsi="宋体" w:cs="宋体"/>
                <w:color w:val="auto"/>
                <w:sz w:val="24"/>
                <w:szCs w:val="24"/>
              </w:rPr>
            </w:pPr>
            <w:r>
              <w:rPr>
                <w:rFonts w:ascii="宋体" w:eastAsia="宋体" w:hAnsi="宋体" w:cs="宋体" w:hint="eastAsia"/>
                <w:color w:val="auto"/>
                <w:sz w:val="24"/>
                <w:szCs w:val="24"/>
              </w:rPr>
              <w:t>尊重文化差异，维护顾客尊严，以不同方式满足不同顾客需求；</w:t>
            </w:r>
          </w:p>
          <w:p w14:paraId="62E31C53" w14:textId="77777777" w:rsidR="008F70C6" w:rsidRDefault="00F5546D">
            <w:pPr>
              <w:pStyle w:val="12"/>
              <w:widowControl w:val="0"/>
              <w:numPr>
                <w:ilvl w:val="0"/>
                <w:numId w:val="7"/>
              </w:numPr>
              <w:rPr>
                <w:rFonts w:ascii="宋体" w:eastAsia="宋体" w:hAnsi="宋体" w:cs="宋体"/>
                <w:color w:val="auto"/>
                <w:sz w:val="24"/>
                <w:szCs w:val="24"/>
              </w:rPr>
            </w:pPr>
            <w:r>
              <w:rPr>
                <w:rFonts w:ascii="宋体" w:eastAsia="宋体" w:hAnsi="宋体" w:cs="宋体" w:hint="eastAsia"/>
                <w:color w:val="auto"/>
                <w:sz w:val="24"/>
                <w:szCs w:val="24"/>
              </w:rPr>
              <w:t>通过询问和观察发现禁忌症并采取相应措施；</w:t>
            </w:r>
          </w:p>
          <w:p w14:paraId="3DC28308" w14:textId="77777777" w:rsidR="008F70C6" w:rsidRDefault="00F5546D">
            <w:pPr>
              <w:pStyle w:val="12"/>
              <w:widowControl w:val="0"/>
              <w:numPr>
                <w:ilvl w:val="0"/>
                <w:numId w:val="7"/>
              </w:numPr>
              <w:rPr>
                <w:rFonts w:ascii="宋体" w:eastAsia="宋体" w:hAnsi="宋体" w:cs="宋体"/>
                <w:color w:val="auto"/>
                <w:sz w:val="24"/>
                <w:szCs w:val="24"/>
              </w:rPr>
            </w:pPr>
            <w:r>
              <w:rPr>
                <w:rFonts w:ascii="宋体" w:eastAsia="宋体" w:hAnsi="宋体" w:cs="宋体" w:hint="eastAsia"/>
                <w:color w:val="auto"/>
                <w:sz w:val="24"/>
                <w:szCs w:val="24"/>
              </w:rPr>
              <w:t>对超出美容师职责范围的服务，应提出采取医疗手段的建议；</w:t>
            </w:r>
          </w:p>
          <w:p w14:paraId="6A298C71" w14:textId="77777777" w:rsidR="008F70C6" w:rsidRDefault="00F5546D">
            <w:pPr>
              <w:pStyle w:val="12"/>
              <w:widowControl w:val="0"/>
              <w:numPr>
                <w:ilvl w:val="0"/>
                <w:numId w:val="7"/>
              </w:numPr>
              <w:rPr>
                <w:rFonts w:ascii="宋体" w:eastAsia="宋体" w:hAnsi="宋体" w:cs="宋体"/>
                <w:color w:val="auto"/>
                <w:sz w:val="24"/>
                <w:szCs w:val="24"/>
              </w:rPr>
            </w:pPr>
            <w:r>
              <w:rPr>
                <w:rFonts w:ascii="宋体" w:eastAsia="宋体" w:hAnsi="宋体" w:cs="宋体" w:hint="eastAsia"/>
                <w:color w:val="auto"/>
                <w:sz w:val="24"/>
                <w:szCs w:val="24"/>
              </w:rPr>
              <w:t>在沟通中区分顾客的期望和要求，不能盲目承诺；</w:t>
            </w:r>
          </w:p>
          <w:p w14:paraId="56FDB047" w14:textId="77777777" w:rsidR="008F70C6" w:rsidRDefault="00F5546D">
            <w:pPr>
              <w:pStyle w:val="12"/>
              <w:widowControl w:val="0"/>
              <w:numPr>
                <w:ilvl w:val="0"/>
                <w:numId w:val="7"/>
              </w:numPr>
              <w:rPr>
                <w:rFonts w:ascii="宋体" w:eastAsia="宋体" w:hAnsi="宋体" w:cs="宋体"/>
                <w:color w:val="auto"/>
                <w:sz w:val="24"/>
                <w:szCs w:val="24"/>
              </w:rPr>
            </w:pPr>
            <w:r>
              <w:rPr>
                <w:rFonts w:ascii="宋体" w:eastAsia="宋体" w:hAnsi="宋体" w:cs="宋体" w:hint="eastAsia"/>
                <w:color w:val="auto"/>
                <w:sz w:val="24"/>
                <w:szCs w:val="24"/>
              </w:rPr>
              <w:t>为顾客提供化妆品购买和日常保养建议；</w:t>
            </w:r>
          </w:p>
          <w:p w14:paraId="5D607CD7" w14:textId="77777777" w:rsidR="008F70C6" w:rsidRDefault="00F5546D">
            <w:pPr>
              <w:pStyle w:val="12"/>
              <w:widowControl w:val="0"/>
              <w:numPr>
                <w:ilvl w:val="0"/>
                <w:numId w:val="7"/>
              </w:numPr>
              <w:rPr>
                <w:rFonts w:ascii="宋体" w:eastAsia="宋体" w:hAnsi="宋体" w:cs="宋体"/>
                <w:color w:val="auto"/>
                <w:sz w:val="24"/>
                <w:szCs w:val="24"/>
              </w:rPr>
            </w:pPr>
            <w:r>
              <w:rPr>
                <w:rFonts w:ascii="宋体" w:eastAsia="宋体" w:hAnsi="宋体" w:cs="宋体" w:hint="eastAsia"/>
                <w:color w:val="auto"/>
                <w:sz w:val="24"/>
                <w:szCs w:val="24"/>
              </w:rPr>
              <w:t>护理过程中与顾客保持积极沟通以满足其需求；</w:t>
            </w:r>
          </w:p>
          <w:p w14:paraId="59A23745" w14:textId="77777777" w:rsidR="008F70C6" w:rsidRDefault="00F5546D">
            <w:pPr>
              <w:pStyle w:val="12"/>
              <w:widowControl w:val="0"/>
              <w:numPr>
                <w:ilvl w:val="0"/>
                <w:numId w:val="7"/>
              </w:numPr>
              <w:jc w:val="both"/>
              <w:rPr>
                <w:rFonts w:ascii="宋体" w:eastAsia="宋体" w:hAnsi="宋体" w:cs="宋体"/>
                <w:color w:val="auto"/>
                <w:sz w:val="24"/>
                <w:szCs w:val="24"/>
              </w:rPr>
            </w:pPr>
            <w:r>
              <w:rPr>
                <w:rFonts w:ascii="宋体" w:eastAsia="宋体" w:hAnsi="宋体" w:cs="宋体" w:hint="eastAsia"/>
                <w:color w:val="auto"/>
                <w:sz w:val="24"/>
                <w:szCs w:val="24"/>
              </w:rPr>
              <w:t>护理结束后及时询问反馈意见，保证顾客满意离开。</w:t>
            </w:r>
          </w:p>
        </w:tc>
        <w:tc>
          <w:tcPr>
            <w:tcW w:w="1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F2F32E0" w14:textId="77777777" w:rsidR="008F70C6" w:rsidRDefault="008F70C6">
            <w:pPr>
              <w:pStyle w:val="12"/>
              <w:widowControl w:val="0"/>
              <w:spacing w:line="300" w:lineRule="exact"/>
              <w:jc w:val="center"/>
              <w:rPr>
                <w:rFonts w:ascii="宋体" w:eastAsia="宋体" w:hAnsi="宋体" w:cs="宋体"/>
                <w:bCs/>
                <w:color w:val="000000" w:themeColor="text1"/>
                <w:kern w:val="2"/>
                <w:sz w:val="24"/>
                <w:szCs w:val="24"/>
              </w:rPr>
            </w:pPr>
          </w:p>
        </w:tc>
      </w:tr>
      <w:tr w:rsidR="008F70C6" w14:paraId="0D1C4917" w14:textId="77777777">
        <w:trPr>
          <w:cantSplit/>
          <w:trHeight w:val="90"/>
        </w:trPr>
        <w:tc>
          <w:tcPr>
            <w:tcW w:w="556"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1EF4C5DD" w14:textId="77777777" w:rsidR="008F70C6" w:rsidRDefault="00F5546D">
            <w:pPr>
              <w:pStyle w:val="12"/>
              <w:widowControl w:val="0"/>
              <w:jc w:val="center"/>
              <w:rPr>
                <w:rFonts w:ascii="宋体" w:eastAsia="宋体" w:hAnsi="宋体" w:cs="宋体"/>
                <w:bCs/>
                <w:color w:val="auto"/>
                <w:sz w:val="24"/>
                <w:szCs w:val="24"/>
              </w:rPr>
            </w:pPr>
            <w:r>
              <w:rPr>
                <w:rFonts w:ascii="宋体" w:eastAsia="宋体" w:hAnsi="宋体" w:cs="宋体" w:hint="eastAsia"/>
                <w:bCs/>
                <w:color w:val="auto"/>
                <w:sz w:val="24"/>
                <w:szCs w:val="24"/>
              </w:rPr>
              <w:t>4</w:t>
            </w:r>
          </w:p>
        </w:tc>
        <w:tc>
          <w:tcPr>
            <w:tcW w:w="7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F5779FD" w14:textId="77777777" w:rsidR="008F70C6" w:rsidRDefault="00F5546D">
            <w:pPr>
              <w:pStyle w:val="12"/>
              <w:widowControl w:val="0"/>
              <w:spacing w:line="298" w:lineRule="exact"/>
              <w:jc w:val="center"/>
              <w:rPr>
                <w:rFonts w:ascii="宋体" w:eastAsia="宋体" w:hAnsi="宋体" w:cs="宋体"/>
                <w:b/>
                <w:color w:val="auto"/>
                <w:sz w:val="24"/>
                <w:szCs w:val="24"/>
              </w:rPr>
            </w:pPr>
            <w:r>
              <w:rPr>
                <w:rFonts w:ascii="宋体" w:eastAsia="宋体" w:hAnsi="宋体" w:cs="宋体" w:hint="eastAsia"/>
                <w:b/>
                <w:bCs/>
                <w:color w:val="auto"/>
                <w:sz w:val="24"/>
                <w:szCs w:val="24"/>
              </w:rPr>
              <w:t>专业知识技能</w:t>
            </w:r>
          </w:p>
        </w:tc>
        <w:tc>
          <w:tcPr>
            <w:tcW w:w="1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9EFBC6C" w14:textId="77777777" w:rsidR="008F70C6" w:rsidRDefault="00F5546D">
            <w:pPr>
              <w:pStyle w:val="12"/>
              <w:widowControl w:val="0"/>
              <w:spacing w:line="298" w:lineRule="exact"/>
              <w:jc w:val="center"/>
              <w:rPr>
                <w:rFonts w:ascii="宋体" w:eastAsia="宋体" w:hAnsi="宋体" w:cs="宋体"/>
                <w:bCs/>
                <w:color w:val="FF0000"/>
                <w:kern w:val="2"/>
                <w:sz w:val="24"/>
                <w:szCs w:val="24"/>
              </w:rPr>
            </w:pPr>
            <w:r>
              <w:rPr>
                <w:rFonts w:ascii="宋体" w:eastAsia="宋体" w:hAnsi="宋体" w:cs="宋体" w:hint="eastAsia"/>
                <w:bCs/>
                <w:color w:val="000000" w:themeColor="text1"/>
                <w:kern w:val="2"/>
                <w:sz w:val="24"/>
                <w:szCs w:val="24"/>
              </w:rPr>
              <w:t>8.8</w:t>
            </w:r>
          </w:p>
        </w:tc>
      </w:tr>
      <w:tr w:rsidR="008F70C6" w14:paraId="1D6CB0FF" w14:textId="77777777">
        <w:trPr>
          <w:cantSplit/>
          <w:trHeight w:val="90"/>
        </w:trPr>
        <w:tc>
          <w:tcPr>
            <w:tcW w:w="556"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112CA045" w14:textId="77777777" w:rsidR="008F70C6" w:rsidRDefault="008F70C6">
            <w:pPr>
              <w:pStyle w:val="12"/>
              <w:widowControl w:val="0"/>
              <w:jc w:val="center"/>
              <w:rPr>
                <w:rFonts w:ascii="宋体" w:eastAsia="宋体" w:hAnsi="宋体" w:cs="宋体"/>
                <w:bCs/>
                <w:color w:val="auto"/>
                <w:sz w:val="24"/>
                <w:szCs w:val="24"/>
              </w:rPr>
            </w:pPr>
          </w:p>
        </w:tc>
        <w:tc>
          <w:tcPr>
            <w:tcW w:w="7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80D3148" w14:textId="77777777" w:rsidR="008F70C6" w:rsidRDefault="00F5546D">
            <w:pPr>
              <w:pStyle w:val="12"/>
              <w:widowControl w:val="0"/>
              <w:jc w:val="both"/>
              <w:rPr>
                <w:rFonts w:ascii="宋体" w:eastAsia="宋体" w:hAnsi="宋体" w:cs="宋体"/>
                <w:bCs/>
                <w:color w:val="auto"/>
                <w:kern w:val="2"/>
                <w:sz w:val="24"/>
                <w:szCs w:val="24"/>
                <w:u w:val="single"/>
              </w:rPr>
            </w:pPr>
            <w:r>
              <w:rPr>
                <w:rFonts w:ascii="宋体" w:eastAsia="宋体" w:hAnsi="宋体" w:cs="宋体" w:hint="eastAsia"/>
                <w:bCs/>
                <w:color w:val="auto"/>
                <w:kern w:val="2"/>
                <w:sz w:val="24"/>
                <w:szCs w:val="24"/>
                <w:u w:val="single"/>
              </w:rPr>
              <w:t>美容师应知：</w:t>
            </w:r>
          </w:p>
          <w:p w14:paraId="2D289C88" w14:textId="77777777" w:rsidR="008F70C6" w:rsidRDefault="00F5546D">
            <w:pPr>
              <w:pStyle w:val="12"/>
              <w:widowControl w:val="0"/>
              <w:numPr>
                <w:ilvl w:val="0"/>
                <w:numId w:val="8"/>
              </w:numPr>
              <w:jc w:val="both"/>
              <w:rPr>
                <w:rFonts w:ascii="宋体" w:eastAsia="宋体" w:hAnsi="宋体" w:cs="宋体"/>
                <w:color w:val="000000" w:themeColor="text1"/>
                <w:kern w:val="2"/>
                <w:sz w:val="24"/>
                <w:szCs w:val="24"/>
              </w:rPr>
            </w:pPr>
            <w:r>
              <w:rPr>
                <w:rFonts w:ascii="宋体" w:eastAsia="宋体" w:hAnsi="宋体" w:cs="宋体" w:hint="eastAsia"/>
                <w:color w:val="000000" w:themeColor="text1"/>
                <w:kern w:val="2"/>
                <w:sz w:val="24"/>
                <w:szCs w:val="24"/>
              </w:rPr>
              <w:t>美容师、顾客和工作区域的准备方式及标准；</w:t>
            </w:r>
          </w:p>
          <w:p w14:paraId="0A09CD2D" w14:textId="77777777" w:rsidR="008F70C6" w:rsidRDefault="00F5546D">
            <w:pPr>
              <w:pStyle w:val="12"/>
              <w:widowControl w:val="0"/>
              <w:numPr>
                <w:ilvl w:val="0"/>
                <w:numId w:val="8"/>
              </w:numPr>
              <w:jc w:val="both"/>
              <w:rPr>
                <w:rFonts w:ascii="宋体" w:eastAsia="宋体" w:hAnsi="宋体" w:cs="宋体"/>
                <w:color w:val="000000" w:themeColor="text1"/>
                <w:kern w:val="2"/>
                <w:sz w:val="24"/>
                <w:szCs w:val="24"/>
              </w:rPr>
            </w:pPr>
            <w:r>
              <w:rPr>
                <w:rFonts w:ascii="宋体" w:eastAsia="宋体" w:hAnsi="宋体" w:cs="宋体" w:hint="eastAsia"/>
                <w:color w:val="000000" w:themeColor="text1"/>
                <w:kern w:val="2"/>
                <w:sz w:val="24"/>
                <w:szCs w:val="24"/>
              </w:rPr>
              <w:t>面部、头部解剖学和皮肤生理学等医学基础知识；</w:t>
            </w:r>
          </w:p>
          <w:p w14:paraId="3510DA91" w14:textId="77777777" w:rsidR="008F70C6" w:rsidRDefault="00F5546D">
            <w:pPr>
              <w:pStyle w:val="12"/>
              <w:widowControl w:val="0"/>
              <w:numPr>
                <w:ilvl w:val="0"/>
                <w:numId w:val="8"/>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化妆品及其成份的作用、适应症、使用方法和禁忌；</w:t>
            </w:r>
          </w:p>
          <w:p w14:paraId="629DAE63" w14:textId="77777777" w:rsidR="008F70C6" w:rsidRDefault="00F5546D">
            <w:pPr>
              <w:pStyle w:val="12"/>
              <w:widowControl w:val="0"/>
              <w:numPr>
                <w:ilvl w:val="0"/>
                <w:numId w:val="8"/>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不同类型皮肤的分析、判断及不同的护理方法；</w:t>
            </w:r>
          </w:p>
          <w:p w14:paraId="5637F144" w14:textId="77777777" w:rsidR="008F70C6" w:rsidRDefault="00F5546D">
            <w:pPr>
              <w:pStyle w:val="12"/>
              <w:widowControl w:val="0"/>
              <w:numPr>
                <w:ilvl w:val="0"/>
                <w:numId w:val="8"/>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眼部、唇部及其他特殊部位皮肤的护理方法和禁忌；</w:t>
            </w:r>
          </w:p>
          <w:p w14:paraId="3B2FADB9" w14:textId="77777777" w:rsidR="008F70C6" w:rsidRDefault="00F5546D">
            <w:pPr>
              <w:pStyle w:val="12"/>
              <w:widowControl w:val="0"/>
              <w:numPr>
                <w:ilvl w:val="0"/>
                <w:numId w:val="8"/>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根据顾客实际情况制定科学合理的护理方案；</w:t>
            </w:r>
          </w:p>
          <w:p w14:paraId="2F285AE4" w14:textId="77777777" w:rsidR="008F70C6" w:rsidRDefault="00F5546D">
            <w:pPr>
              <w:pStyle w:val="12"/>
              <w:widowControl w:val="0"/>
              <w:numPr>
                <w:ilvl w:val="0"/>
                <w:numId w:val="8"/>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皮肤护理的禁忌症及其影响；</w:t>
            </w:r>
          </w:p>
          <w:p w14:paraId="3A3397A6" w14:textId="77777777" w:rsidR="008F70C6" w:rsidRDefault="00F5546D">
            <w:pPr>
              <w:pStyle w:val="12"/>
              <w:widowControl w:val="0"/>
              <w:numPr>
                <w:ilvl w:val="0"/>
                <w:numId w:val="8"/>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使用和维护电疗仪器时谨记安全步骤及规范操作的重要性。</w:t>
            </w:r>
          </w:p>
          <w:p w14:paraId="684D8555" w14:textId="77777777" w:rsidR="008F70C6" w:rsidRDefault="008F70C6">
            <w:pPr>
              <w:pStyle w:val="12"/>
              <w:widowControl w:val="0"/>
              <w:spacing w:line="298" w:lineRule="exact"/>
              <w:rPr>
                <w:rFonts w:ascii="宋体" w:eastAsia="宋体" w:hAnsi="宋体" w:cs="宋体"/>
                <w:color w:val="auto"/>
                <w:kern w:val="2"/>
                <w:sz w:val="24"/>
                <w:szCs w:val="24"/>
              </w:rPr>
            </w:pPr>
          </w:p>
        </w:tc>
        <w:tc>
          <w:tcPr>
            <w:tcW w:w="1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100F968" w14:textId="77777777" w:rsidR="008F70C6" w:rsidRDefault="008F70C6">
            <w:pPr>
              <w:pStyle w:val="12"/>
              <w:widowControl w:val="0"/>
              <w:spacing w:line="298" w:lineRule="exact"/>
              <w:jc w:val="center"/>
              <w:rPr>
                <w:rFonts w:ascii="宋体" w:eastAsia="宋体" w:hAnsi="宋体" w:cs="宋体"/>
                <w:bCs/>
                <w:color w:val="000000" w:themeColor="text1"/>
                <w:sz w:val="24"/>
                <w:szCs w:val="24"/>
              </w:rPr>
            </w:pPr>
          </w:p>
        </w:tc>
      </w:tr>
      <w:tr w:rsidR="008F70C6" w14:paraId="45504175" w14:textId="77777777">
        <w:trPr>
          <w:cantSplit/>
          <w:trHeight w:val="90"/>
        </w:trPr>
        <w:tc>
          <w:tcPr>
            <w:tcW w:w="556"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6DCEF28A" w14:textId="77777777" w:rsidR="008F70C6" w:rsidRDefault="008F70C6">
            <w:pPr>
              <w:pStyle w:val="12"/>
              <w:widowControl w:val="0"/>
              <w:jc w:val="center"/>
              <w:rPr>
                <w:rFonts w:ascii="宋体" w:eastAsia="宋体" w:hAnsi="宋体" w:cs="宋体"/>
                <w:bCs/>
                <w:color w:val="auto"/>
                <w:sz w:val="24"/>
                <w:szCs w:val="24"/>
              </w:rPr>
            </w:pPr>
          </w:p>
        </w:tc>
        <w:tc>
          <w:tcPr>
            <w:tcW w:w="7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73B7D8D" w14:textId="77777777" w:rsidR="008F70C6" w:rsidRDefault="00F5546D">
            <w:pPr>
              <w:pStyle w:val="12"/>
              <w:widowControl w:val="0"/>
              <w:jc w:val="both"/>
              <w:rPr>
                <w:rFonts w:ascii="宋体" w:eastAsia="宋体" w:hAnsi="宋体" w:cs="宋体"/>
                <w:bCs/>
                <w:color w:val="auto"/>
                <w:sz w:val="24"/>
                <w:szCs w:val="24"/>
                <w:u w:val="single"/>
              </w:rPr>
            </w:pPr>
            <w:r>
              <w:rPr>
                <w:rFonts w:ascii="宋体" w:eastAsia="宋体" w:hAnsi="宋体" w:cs="宋体" w:hint="eastAsia"/>
                <w:bCs/>
                <w:color w:val="auto"/>
                <w:sz w:val="24"/>
                <w:szCs w:val="24"/>
                <w:u w:val="single"/>
              </w:rPr>
              <w:t>美容师应会：</w:t>
            </w:r>
          </w:p>
          <w:p w14:paraId="004C4B31" w14:textId="77777777" w:rsidR="008F70C6" w:rsidRDefault="00F5546D">
            <w:pPr>
              <w:pStyle w:val="12"/>
              <w:widowControl w:val="0"/>
              <w:numPr>
                <w:ilvl w:val="0"/>
                <w:numId w:val="9"/>
              </w:numPr>
              <w:jc w:val="both"/>
              <w:rPr>
                <w:rFonts w:ascii="宋体" w:eastAsia="宋体" w:hAnsi="宋体" w:cs="宋体"/>
                <w:color w:val="auto"/>
                <w:sz w:val="24"/>
                <w:szCs w:val="24"/>
              </w:rPr>
            </w:pPr>
            <w:r>
              <w:rPr>
                <w:rFonts w:ascii="宋体" w:eastAsia="宋体" w:hAnsi="宋体" w:cs="宋体" w:hint="eastAsia"/>
                <w:color w:val="auto"/>
                <w:sz w:val="24"/>
                <w:szCs w:val="24"/>
              </w:rPr>
              <w:t>采用目测、触摸、仪器等检测方法对皮肤进行分析和判断；</w:t>
            </w:r>
          </w:p>
          <w:p w14:paraId="09ED366D" w14:textId="77777777" w:rsidR="008F70C6" w:rsidRDefault="00F5546D">
            <w:pPr>
              <w:pStyle w:val="12"/>
              <w:widowControl w:val="0"/>
              <w:numPr>
                <w:ilvl w:val="0"/>
                <w:numId w:val="9"/>
              </w:numPr>
              <w:jc w:val="both"/>
              <w:rPr>
                <w:rFonts w:ascii="宋体" w:eastAsia="宋体" w:hAnsi="宋体" w:cs="宋体"/>
                <w:color w:val="auto"/>
                <w:sz w:val="24"/>
                <w:szCs w:val="24"/>
              </w:rPr>
            </w:pPr>
            <w:r>
              <w:rPr>
                <w:rFonts w:ascii="宋体" w:eastAsia="宋体" w:hAnsi="宋体" w:cs="宋体" w:hint="eastAsia"/>
                <w:color w:val="auto"/>
                <w:sz w:val="24"/>
                <w:szCs w:val="24"/>
              </w:rPr>
              <w:t>制定科学的院护和家居护理计划；</w:t>
            </w:r>
          </w:p>
          <w:p w14:paraId="6C4D99BC" w14:textId="77777777" w:rsidR="008F70C6" w:rsidRDefault="00F5546D">
            <w:pPr>
              <w:pStyle w:val="12"/>
              <w:widowControl w:val="0"/>
              <w:numPr>
                <w:ilvl w:val="0"/>
                <w:numId w:val="9"/>
              </w:numPr>
              <w:jc w:val="both"/>
              <w:rPr>
                <w:rFonts w:ascii="宋体" w:eastAsia="宋体" w:hAnsi="宋体" w:cs="宋体"/>
                <w:color w:val="auto"/>
                <w:sz w:val="24"/>
                <w:szCs w:val="24"/>
              </w:rPr>
            </w:pPr>
            <w:r>
              <w:rPr>
                <w:rFonts w:ascii="宋体" w:eastAsia="宋体" w:hAnsi="宋体" w:cs="宋体" w:hint="eastAsia"/>
                <w:color w:val="auto"/>
                <w:sz w:val="24"/>
                <w:szCs w:val="24"/>
              </w:rPr>
              <w:t>为不同皮肤类型选择适宜的护肤品；</w:t>
            </w:r>
          </w:p>
          <w:p w14:paraId="780FBAF8" w14:textId="77777777" w:rsidR="008F70C6" w:rsidRDefault="00F5546D">
            <w:pPr>
              <w:pStyle w:val="12"/>
              <w:widowControl w:val="0"/>
              <w:numPr>
                <w:ilvl w:val="0"/>
                <w:numId w:val="9"/>
              </w:numPr>
              <w:jc w:val="both"/>
              <w:rPr>
                <w:rFonts w:ascii="宋体" w:eastAsia="宋体" w:hAnsi="宋体" w:cs="宋体"/>
                <w:color w:val="auto"/>
                <w:sz w:val="24"/>
                <w:szCs w:val="24"/>
              </w:rPr>
            </w:pPr>
            <w:r>
              <w:rPr>
                <w:rFonts w:ascii="宋体" w:eastAsia="宋体" w:hAnsi="宋体" w:cs="宋体" w:hint="eastAsia"/>
                <w:color w:val="auto"/>
                <w:sz w:val="24"/>
                <w:szCs w:val="24"/>
              </w:rPr>
              <w:t>护理过程始终保持顾客安全与舒适，保护顾客隐私；</w:t>
            </w:r>
          </w:p>
          <w:p w14:paraId="0E84AC91" w14:textId="77777777" w:rsidR="008F70C6" w:rsidRDefault="00F5546D">
            <w:pPr>
              <w:pStyle w:val="12"/>
              <w:widowControl w:val="0"/>
              <w:numPr>
                <w:ilvl w:val="0"/>
                <w:numId w:val="9"/>
              </w:numPr>
              <w:jc w:val="both"/>
              <w:rPr>
                <w:rFonts w:ascii="宋体" w:eastAsia="宋体" w:hAnsi="宋体" w:cs="宋体"/>
                <w:color w:val="auto"/>
                <w:sz w:val="24"/>
                <w:szCs w:val="24"/>
              </w:rPr>
            </w:pPr>
            <w:r>
              <w:rPr>
                <w:rFonts w:ascii="宋体" w:eastAsia="宋体" w:hAnsi="宋体" w:cs="宋体" w:hint="eastAsia"/>
                <w:color w:val="auto"/>
                <w:sz w:val="24"/>
                <w:szCs w:val="24"/>
              </w:rPr>
              <w:t>电疗前做好自己和顾客皮肤测试并用正确方法操作；</w:t>
            </w:r>
          </w:p>
          <w:p w14:paraId="12DCDC85" w14:textId="77777777" w:rsidR="008F70C6" w:rsidRDefault="00F5546D">
            <w:pPr>
              <w:pStyle w:val="12"/>
              <w:widowControl w:val="0"/>
              <w:numPr>
                <w:ilvl w:val="0"/>
                <w:numId w:val="9"/>
              </w:numPr>
              <w:jc w:val="both"/>
              <w:rPr>
                <w:rFonts w:ascii="宋体" w:eastAsia="宋体" w:hAnsi="宋体" w:cs="宋体"/>
                <w:color w:val="auto"/>
                <w:sz w:val="24"/>
                <w:szCs w:val="24"/>
              </w:rPr>
            </w:pPr>
            <w:r>
              <w:rPr>
                <w:rFonts w:ascii="宋体" w:eastAsia="宋体" w:hAnsi="宋体" w:cs="宋体" w:hint="eastAsia"/>
                <w:color w:val="auto"/>
                <w:sz w:val="24"/>
                <w:szCs w:val="24"/>
              </w:rPr>
              <w:t>以正确的方法进行护理。</w:t>
            </w:r>
          </w:p>
          <w:p w14:paraId="3E048361" w14:textId="77777777" w:rsidR="008F70C6" w:rsidRDefault="008F70C6">
            <w:pPr>
              <w:pStyle w:val="12"/>
              <w:widowControl w:val="0"/>
              <w:spacing w:line="298" w:lineRule="exact"/>
              <w:rPr>
                <w:rFonts w:ascii="宋体" w:eastAsia="宋体" w:hAnsi="宋体" w:cs="宋体"/>
                <w:color w:val="auto"/>
                <w:sz w:val="24"/>
                <w:szCs w:val="24"/>
              </w:rPr>
            </w:pPr>
          </w:p>
        </w:tc>
        <w:tc>
          <w:tcPr>
            <w:tcW w:w="1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E30E865" w14:textId="77777777" w:rsidR="008F70C6" w:rsidRDefault="008F70C6">
            <w:pPr>
              <w:pStyle w:val="12"/>
              <w:widowControl w:val="0"/>
              <w:spacing w:line="298" w:lineRule="exact"/>
              <w:jc w:val="center"/>
              <w:rPr>
                <w:rFonts w:ascii="宋体" w:eastAsia="宋体" w:hAnsi="宋体" w:cs="宋体"/>
                <w:bCs/>
                <w:color w:val="000000" w:themeColor="text1"/>
                <w:sz w:val="24"/>
                <w:szCs w:val="24"/>
              </w:rPr>
            </w:pPr>
          </w:p>
        </w:tc>
      </w:tr>
      <w:tr w:rsidR="008F70C6" w14:paraId="07AC7B9B" w14:textId="77777777">
        <w:trPr>
          <w:cantSplit/>
          <w:trHeight w:val="302"/>
        </w:trPr>
        <w:tc>
          <w:tcPr>
            <w:tcW w:w="556"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32EC0C62" w14:textId="77777777" w:rsidR="008F70C6" w:rsidRDefault="00F5546D">
            <w:pPr>
              <w:pStyle w:val="12"/>
              <w:widowControl w:val="0"/>
              <w:jc w:val="center"/>
              <w:rPr>
                <w:rFonts w:ascii="宋体" w:eastAsia="宋体" w:hAnsi="宋体" w:cs="宋体"/>
                <w:b/>
                <w:bCs/>
                <w:color w:val="auto"/>
                <w:sz w:val="24"/>
                <w:szCs w:val="24"/>
              </w:rPr>
            </w:pPr>
            <w:r>
              <w:rPr>
                <w:rFonts w:ascii="宋体" w:eastAsia="宋体" w:hAnsi="宋体" w:cs="宋体" w:hint="eastAsia"/>
                <w:b/>
                <w:color w:val="auto"/>
                <w:sz w:val="24"/>
                <w:szCs w:val="24"/>
              </w:rPr>
              <w:t>总分</w:t>
            </w:r>
          </w:p>
        </w:tc>
        <w:tc>
          <w:tcPr>
            <w:tcW w:w="7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4A3CE24" w14:textId="77777777" w:rsidR="008F70C6" w:rsidRDefault="008F70C6">
            <w:pPr>
              <w:pStyle w:val="12"/>
              <w:widowControl w:val="0"/>
              <w:spacing w:line="298" w:lineRule="exact"/>
              <w:jc w:val="both"/>
              <w:rPr>
                <w:rFonts w:ascii="宋体" w:eastAsia="宋体" w:hAnsi="宋体" w:cs="宋体"/>
                <w:color w:val="auto"/>
                <w:sz w:val="24"/>
                <w:szCs w:val="24"/>
              </w:rPr>
            </w:pPr>
          </w:p>
        </w:tc>
        <w:tc>
          <w:tcPr>
            <w:tcW w:w="14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B27F9F2" w14:textId="77777777" w:rsidR="008F70C6" w:rsidRDefault="00F5546D">
            <w:pPr>
              <w:pStyle w:val="12"/>
              <w:widowControl w:val="0"/>
              <w:jc w:val="center"/>
              <w:rPr>
                <w:rFonts w:ascii="宋体" w:eastAsia="宋体" w:hAnsi="宋体" w:cs="宋体"/>
                <w:b/>
                <w:color w:val="FF0000"/>
                <w:kern w:val="2"/>
                <w:sz w:val="24"/>
                <w:szCs w:val="24"/>
              </w:rPr>
            </w:pPr>
            <w:r>
              <w:rPr>
                <w:rFonts w:ascii="宋体" w:eastAsia="宋体" w:hAnsi="宋体" w:cs="宋体" w:hint="eastAsia"/>
                <w:b/>
                <w:color w:val="000000" w:themeColor="text1"/>
                <w:kern w:val="2"/>
                <w:sz w:val="24"/>
                <w:szCs w:val="24"/>
              </w:rPr>
              <w:t>10</w:t>
            </w:r>
          </w:p>
        </w:tc>
      </w:tr>
    </w:tbl>
    <w:p w14:paraId="7F0E8FBE" w14:textId="77777777" w:rsidR="008F70C6" w:rsidRDefault="00F5546D">
      <w:pPr>
        <w:pStyle w:val="13"/>
        <w:rPr>
          <w:rFonts w:ascii="宋体" w:eastAsiaTheme="minorEastAsia" w:hAnsi="宋体" w:cs="宋体"/>
          <w:b/>
          <w:color w:val="auto"/>
          <w:kern w:val="0"/>
          <w:sz w:val="28"/>
          <w:szCs w:val="28"/>
        </w:rPr>
      </w:pPr>
      <w:r>
        <w:rPr>
          <w:rFonts w:ascii="宋体" w:eastAsia="宋体" w:hAnsi="宋体" w:cs="宋体" w:hint="eastAsia"/>
          <w:b/>
          <w:bCs/>
          <w:color w:val="auto"/>
          <w:sz w:val="28"/>
          <w:szCs w:val="28"/>
        </w:rPr>
        <w:t xml:space="preserve">3  </w:t>
      </w:r>
      <w:r>
        <w:rPr>
          <w:rFonts w:ascii="宋体" w:eastAsia="宋体" w:hAnsi="宋体" w:cs="宋体" w:hint="eastAsia"/>
          <w:b/>
          <w:sz w:val="28"/>
          <w:szCs w:val="28"/>
        </w:rPr>
        <w:t>测评与评分</w:t>
      </w:r>
    </w:p>
    <w:p w14:paraId="6CAD7331" w14:textId="77777777" w:rsidR="008F70C6" w:rsidRDefault="00F5546D">
      <w:pPr>
        <w:autoSpaceDE w:val="0"/>
        <w:autoSpaceDN w:val="0"/>
        <w:adjustRightInd w:val="0"/>
        <w:rPr>
          <w:rFonts w:ascii="宋体" w:hAnsi="宋体"/>
          <w:b/>
          <w:szCs w:val="20"/>
          <w:lang w:eastAsia="zh-CN"/>
        </w:rPr>
      </w:pPr>
      <w:r>
        <w:rPr>
          <w:rFonts w:ascii="宋体" w:hAnsi="宋体" w:hint="eastAsia"/>
          <w:b/>
          <w:szCs w:val="20"/>
          <w:lang w:eastAsia="zh-CN"/>
        </w:rPr>
        <w:t>3.1 测评方法</w:t>
      </w:r>
    </w:p>
    <w:p w14:paraId="552912B7" w14:textId="77777777" w:rsidR="008F70C6" w:rsidRDefault="00F5546D">
      <w:pPr>
        <w:autoSpaceDE w:val="0"/>
        <w:autoSpaceDN w:val="0"/>
        <w:adjustRightInd w:val="0"/>
        <w:ind w:firstLineChars="200" w:firstLine="480"/>
        <w:rPr>
          <w:rFonts w:ascii="宋体" w:hAnsi="宋体"/>
          <w:color w:val="000000"/>
          <w:szCs w:val="20"/>
          <w:lang w:eastAsia="zh-CN"/>
        </w:rPr>
      </w:pPr>
      <w:r>
        <w:rPr>
          <w:rFonts w:ascii="宋体" w:hAnsi="宋体" w:hint="eastAsia"/>
          <w:color w:val="000000"/>
          <w:szCs w:val="20"/>
          <w:lang w:eastAsia="zh-CN"/>
        </w:rPr>
        <w:t>测评方法分为两种---测量与评价。</w:t>
      </w:r>
    </w:p>
    <w:p w14:paraId="23BFD052" w14:textId="77777777" w:rsidR="008F70C6" w:rsidRDefault="00F5546D">
      <w:pPr>
        <w:autoSpaceDE w:val="0"/>
        <w:autoSpaceDN w:val="0"/>
        <w:adjustRightInd w:val="0"/>
        <w:ind w:leftChars="200" w:left="598" w:hangingChars="49" w:hanging="118"/>
        <w:rPr>
          <w:rFonts w:ascii="宋体" w:hAnsi="宋体"/>
          <w:color w:val="000000"/>
          <w:szCs w:val="20"/>
          <w:lang w:eastAsia="zh-CN"/>
        </w:rPr>
      </w:pPr>
      <w:r>
        <w:rPr>
          <w:rFonts w:ascii="宋体" w:hAnsi="宋体" w:hint="eastAsia"/>
          <w:color w:val="000000"/>
          <w:szCs w:val="20"/>
          <w:lang w:eastAsia="zh-CN"/>
        </w:rPr>
        <w:t>测量：用于评估可以被客观测量的准确度、其他表现和避免产生歧义之处。</w:t>
      </w:r>
    </w:p>
    <w:p w14:paraId="10A7AB77" w14:textId="77777777" w:rsidR="008F70C6" w:rsidRDefault="00F5546D">
      <w:pPr>
        <w:autoSpaceDE w:val="0"/>
        <w:autoSpaceDN w:val="0"/>
        <w:adjustRightInd w:val="0"/>
        <w:ind w:leftChars="200" w:left="598" w:hangingChars="49" w:hanging="118"/>
        <w:rPr>
          <w:rFonts w:ascii="宋体" w:hAnsi="宋体"/>
          <w:color w:val="000000"/>
          <w:szCs w:val="20"/>
          <w:lang w:eastAsia="zh-CN"/>
        </w:rPr>
      </w:pPr>
      <w:r>
        <w:rPr>
          <w:rFonts w:ascii="宋体" w:hAnsi="宋体" w:hint="eastAsia"/>
          <w:color w:val="000000"/>
          <w:szCs w:val="20"/>
          <w:lang w:eastAsia="zh-CN"/>
        </w:rPr>
        <w:t>评价：用于评估采用外部参照标准时可能存在的微小差异的表现水平。</w:t>
      </w:r>
    </w:p>
    <w:p w14:paraId="0B69A743" w14:textId="77777777" w:rsidR="008F70C6" w:rsidRDefault="00F5546D">
      <w:pPr>
        <w:autoSpaceDE w:val="0"/>
        <w:autoSpaceDN w:val="0"/>
        <w:adjustRightInd w:val="0"/>
        <w:ind w:left="1200" w:hangingChars="500" w:hanging="1200"/>
        <w:rPr>
          <w:rFonts w:ascii="宋体" w:hAnsi="宋体"/>
          <w:color w:val="000000"/>
          <w:szCs w:val="20"/>
          <w:lang w:eastAsia="zh-CN"/>
        </w:rPr>
      </w:pPr>
      <w:r>
        <w:rPr>
          <w:rFonts w:ascii="宋体" w:hAnsi="宋体" w:hint="eastAsia"/>
          <w:color w:val="000000"/>
          <w:szCs w:val="20"/>
          <w:lang w:eastAsia="zh-CN"/>
        </w:rPr>
        <w:t xml:space="preserve">    测量和评价都必须表明其测评和评分是基于行业及商业实践中得出的明确的外部参照标准，</w:t>
      </w:r>
    </w:p>
    <w:p w14:paraId="6F425D33" w14:textId="77777777" w:rsidR="008F70C6" w:rsidRDefault="00F5546D">
      <w:pPr>
        <w:autoSpaceDE w:val="0"/>
        <w:autoSpaceDN w:val="0"/>
        <w:adjustRightInd w:val="0"/>
        <w:ind w:leftChars="200" w:left="1200" w:hangingChars="300" w:hanging="720"/>
        <w:rPr>
          <w:rFonts w:ascii="宋体" w:hAnsi="宋体"/>
          <w:color w:val="000000"/>
          <w:szCs w:val="20"/>
          <w:lang w:eastAsia="zh-CN"/>
        </w:rPr>
      </w:pPr>
      <w:r>
        <w:rPr>
          <w:rFonts w:ascii="宋体" w:hAnsi="宋体" w:hint="eastAsia"/>
          <w:color w:val="000000"/>
          <w:szCs w:val="20"/>
          <w:lang w:eastAsia="zh-CN"/>
        </w:rPr>
        <w:t>任何授予分数的基本要求都是达到可以接受的行业标准。</w:t>
      </w:r>
    </w:p>
    <w:p w14:paraId="5FFE5FA4" w14:textId="77777777" w:rsidR="008F70C6" w:rsidRDefault="008F70C6">
      <w:pPr>
        <w:autoSpaceDE w:val="0"/>
        <w:autoSpaceDN w:val="0"/>
        <w:adjustRightInd w:val="0"/>
        <w:ind w:leftChars="200" w:left="1200" w:hangingChars="300" w:hanging="720"/>
        <w:rPr>
          <w:rFonts w:ascii="宋体" w:hAnsi="宋体"/>
          <w:color w:val="000000"/>
          <w:szCs w:val="20"/>
          <w:lang w:eastAsia="zh-CN"/>
        </w:rPr>
      </w:pPr>
    </w:p>
    <w:p w14:paraId="3CA808FF" w14:textId="77777777" w:rsidR="008F70C6" w:rsidRDefault="00F5546D">
      <w:pPr>
        <w:autoSpaceDE w:val="0"/>
        <w:autoSpaceDN w:val="0"/>
        <w:adjustRightInd w:val="0"/>
        <w:rPr>
          <w:rFonts w:ascii="宋体" w:hAnsi="宋体"/>
          <w:b/>
          <w:szCs w:val="20"/>
          <w:lang w:eastAsia="zh-CN"/>
        </w:rPr>
      </w:pPr>
      <w:r>
        <w:rPr>
          <w:rFonts w:ascii="宋体" w:hAnsi="宋体" w:hint="eastAsia"/>
          <w:b/>
          <w:szCs w:val="20"/>
          <w:lang w:eastAsia="zh-CN"/>
        </w:rPr>
        <w:t>3.2   评分方案</w:t>
      </w:r>
    </w:p>
    <w:p w14:paraId="156DE021" w14:textId="77777777" w:rsidR="008F70C6" w:rsidRDefault="00F5546D">
      <w:pPr>
        <w:autoSpaceDE w:val="0"/>
        <w:autoSpaceDN w:val="0"/>
        <w:adjustRightInd w:val="0"/>
        <w:rPr>
          <w:rFonts w:ascii="宋体" w:hAnsi="宋体"/>
          <w:b/>
          <w:szCs w:val="20"/>
          <w:lang w:eastAsia="zh-CN"/>
        </w:rPr>
      </w:pPr>
      <w:r>
        <w:rPr>
          <w:rFonts w:ascii="宋体" w:hAnsi="宋体" w:hint="eastAsia"/>
          <w:b/>
          <w:szCs w:val="20"/>
          <w:lang w:eastAsia="zh-CN"/>
        </w:rPr>
        <w:t>3.2.1 测评标准</w:t>
      </w:r>
    </w:p>
    <w:p w14:paraId="333BFC06" w14:textId="77777777" w:rsidR="008F70C6" w:rsidRDefault="00F5546D">
      <w:pPr>
        <w:autoSpaceDE w:val="0"/>
        <w:autoSpaceDN w:val="0"/>
        <w:adjustRightInd w:val="0"/>
        <w:ind w:leftChars="200" w:left="480"/>
        <w:rPr>
          <w:rFonts w:ascii="宋体" w:hAnsi="宋体"/>
          <w:szCs w:val="20"/>
          <w:lang w:eastAsia="zh-CN"/>
        </w:rPr>
      </w:pPr>
      <w:r>
        <w:rPr>
          <w:rFonts w:ascii="宋体" w:hAnsi="宋体" w:hint="eastAsia"/>
          <w:szCs w:val="20"/>
          <w:lang w:eastAsia="zh-CN"/>
        </w:rPr>
        <w:t>测评标准由评分表中各评分项的评分标准和公布的评分标准手册内容构成，如出现没有具体标准参照评分的情况，裁判组则按照行业通用标准进行评分。</w:t>
      </w:r>
    </w:p>
    <w:p w14:paraId="1F404833" w14:textId="77777777" w:rsidR="008F70C6" w:rsidRDefault="008F70C6">
      <w:pPr>
        <w:autoSpaceDE w:val="0"/>
        <w:autoSpaceDN w:val="0"/>
        <w:adjustRightInd w:val="0"/>
        <w:ind w:leftChars="200" w:left="480"/>
        <w:rPr>
          <w:rFonts w:ascii="宋体" w:hAnsi="宋体"/>
          <w:szCs w:val="20"/>
          <w:lang w:eastAsia="zh-CN"/>
        </w:rPr>
      </w:pPr>
    </w:p>
    <w:p w14:paraId="001E9417" w14:textId="77777777" w:rsidR="008F70C6" w:rsidRDefault="00F5546D">
      <w:pPr>
        <w:autoSpaceDE w:val="0"/>
        <w:autoSpaceDN w:val="0"/>
        <w:adjustRightInd w:val="0"/>
        <w:ind w:left="723" w:hangingChars="300" w:hanging="723"/>
        <w:rPr>
          <w:rFonts w:ascii="宋体" w:hAnsi="宋体"/>
          <w:b/>
          <w:szCs w:val="20"/>
          <w:lang w:eastAsia="zh-CN"/>
        </w:rPr>
      </w:pPr>
      <w:r>
        <w:rPr>
          <w:rFonts w:ascii="宋体" w:hAnsi="宋体" w:hint="eastAsia"/>
          <w:b/>
          <w:szCs w:val="20"/>
          <w:lang w:eastAsia="zh-CN"/>
        </w:rPr>
        <w:lastRenderedPageBreak/>
        <w:t>3.2.2 评分项</w:t>
      </w:r>
    </w:p>
    <w:p w14:paraId="3023D561" w14:textId="77777777" w:rsidR="008F70C6" w:rsidRDefault="00F5546D">
      <w:pPr>
        <w:autoSpaceDE w:val="0"/>
        <w:autoSpaceDN w:val="0"/>
        <w:adjustRightInd w:val="0"/>
        <w:ind w:leftChars="200" w:left="720" w:hangingChars="100" w:hanging="240"/>
        <w:rPr>
          <w:rFonts w:ascii="宋体" w:hAnsi="宋体"/>
          <w:szCs w:val="20"/>
          <w:lang w:eastAsia="zh-CN"/>
        </w:rPr>
      </w:pPr>
      <w:r>
        <w:rPr>
          <w:rFonts w:ascii="宋体" w:hAnsi="宋体"/>
          <w:color w:val="000000" w:themeColor="text1"/>
          <w:szCs w:val="20"/>
          <w:lang w:eastAsia="zh-CN"/>
        </w:rPr>
        <w:t>单项项目采用</w:t>
      </w:r>
      <w:r>
        <w:rPr>
          <w:rFonts w:ascii="宋体" w:hAnsi="宋体" w:hint="eastAsia"/>
          <w:color w:val="000000" w:themeColor="text1"/>
          <w:szCs w:val="20"/>
          <w:lang w:eastAsia="zh-CN"/>
        </w:rPr>
        <w:t>1</w:t>
      </w:r>
      <w:r>
        <w:rPr>
          <w:rFonts w:ascii="宋体" w:hAnsi="宋体"/>
          <w:color w:val="000000" w:themeColor="text1"/>
          <w:szCs w:val="20"/>
          <w:lang w:eastAsia="zh-CN"/>
        </w:rPr>
        <w:t>0分制。</w:t>
      </w:r>
      <w:r>
        <w:rPr>
          <w:rFonts w:ascii="宋体" w:hAnsi="宋体" w:hint="eastAsia"/>
          <w:szCs w:val="20"/>
          <w:lang w:eastAsia="zh-CN"/>
        </w:rPr>
        <w:t>每个子标准拆分为一个或多个评分项，共设约20个评分项。按照测评方</w:t>
      </w:r>
    </w:p>
    <w:p w14:paraId="69BDA55B" w14:textId="77777777" w:rsidR="008F70C6" w:rsidRDefault="00F5546D">
      <w:pPr>
        <w:autoSpaceDE w:val="0"/>
        <w:autoSpaceDN w:val="0"/>
        <w:adjustRightInd w:val="0"/>
        <w:ind w:leftChars="200" w:left="720" w:hangingChars="100" w:hanging="240"/>
        <w:rPr>
          <w:rFonts w:ascii="宋体" w:hAnsi="宋体"/>
          <w:szCs w:val="20"/>
          <w:lang w:eastAsia="zh-CN"/>
        </w:rPr>
      </w:pPr>
      <w:r>
        <w:rPr>
          <w:rFonts w:ascii="宋体" w:hAnsi="宋体" w:hint="eastAsia"/>
          <w:szCs w:val="20"/>
          <w:lang w:eastAsia="zh-CN"/>
        </w:rPr>
        <w:t>法，评分项分为测量或评价评分。</w:t>
      </w:r>
    </w:p>
    <w:p w14:paraId="2B7D8859" w14:textId="77777777" w:rsidR="008F70C6" w:rsidRDefault="008F70C6">
      <w:pPr>
        <w:autoSpaceDE w:val="0"/>
        <w:autoSpaceDN w:val="0"/>
        <w:adjustRightInd w:val="0"/>
        <w:ind w:leftChars="200" w:left="720" w:hangingChars="100" w:hanging="240"/>
        <w:rPr>
          <w:rFonts w:ascii="宋体" w:hAnsi="宋体"/>
          <w:szCs w:val="20"/>
          <w:lang w:eastAsia="zh-CN"/>
        </w:rPr>
      </w:pPr>
    </w:p>
    <w:p w14:paraId="09E49494" w14:textId="77777777" w:rsidR="008F70C6" w:rsidRDefault="00F5546D">
      <w:pPr>
        <w:autoSpaceDE w:val="0"/>
        <w:autoSpaceDN w:val="0"/>
        <w:adjustRightInd w:val="0"/>
        <w:ind w:left="723" w:hangingChars="300" w:hanging="723"/>
        <w:rPr>
          <w:rFonts w:ascii="宋体" w:hAnsi="宋体"/>
          <w:b/>
          <w:szCs w:val="20"/>
          <w:lang w:eastAsia="zh-CN"/>
        </w:rPr>
      </w:pPr>
      <w:r>
        <w:rPr>
          <w:rFonts w:ascii="宋体" w:hAnsi="宋体" w:hint="eastAsia"/>
          <w:b/>
          <w:szCs w:val="20"/>
          <w:lang w:eastAsia="zh-CN"/>
        </w:rPr>
        <w:t>3.2.3  评分表的准备和使用</w:t>
      </w:r>
    </w:p>
    <w:p w14:paraId="2124A7DE" w14:textId="77777777" w:rsidR="008F70C6" w:rsidRDefault="00F5546D">
      <w:pPr>
        <w:autoSpaceDE w:val="0"/>
        <w:autoSpaceDN w:val="0"/>
        <w:adjustRightInd w:val="0"/>
        <w:ind w:leftChars="200" w:left="480"/>
        <w:rPr>
          <w:rFonts w:ascii="宋体" w:hAnsi="宋体" w:cs="宋体"/>
          <w:color w:val="000000" w:themeColor="text1"/>
          <w:lang w:eastAsia="zh-CN"/>
        </w:rPr>
      </w:pPr>
      <w:r>
        <w:rPr>
          <w:rFonts w:ascii="宋体" w:hAnsi="宋体" w:hint="eastAsia"/>
          <w:color w:val="000000" w:themeColor="text1"/>
          <w:szCs w:val="20"/>
          <w:lang w:eastAsia="zh-CN"/>
        </w:rPr>
        <w:t>横向格式</w:t>
      </w:r>
      <w:r>
        <w:rPr>
          <w:rFonts w:ascii="宋体" w:hAnsi="宋体" w:cs="宋体" w:hint="eastAsia"/>
          <w:color w:val="000000" w:themeColor="text1"/>
          <w:lang w:eastAsia="zh-CN"/>
        </w:rPr>
        <w:t>纸质评分表可用于在一页评分表上记录多位选手分数，也可用于同时记录测量和评价的评分和分数。</w:t>
      </w:r>
    </w:p>
    <w:p w14:paraId="1648A8AC" w14:textId="77777777" w:rsidR="008F70C6" w:rsidRDefault="00F5546D">
      <w:pPr>
        <w:autoSpaceDE w:val="0"/>
        <w:autoSpaceDN w:val="0"/>
        <w:adjustRightInd w:val="0"/>
        <w:ind w:firstLineChars="200" w:firstLine="482"/>
        <w:rPr>
          <w:rFonts w:ascii="宋体" w:hAnsi="宋体" w:cs="宋体"/>
          <w:color w:val="000000" w:themeColor="text1"/>
          <w:lang w:eastAsia="zh-CN"/>
        </w:rPr>
      </w:pPr>
      <w:r>
        <w:rPr>
          <w:rFonts w:ascii="宋体" w:hAnsi="宋体" w:hint="eastAsia"/>
          <w:b/>
          <w:color w:val="000000" w:themeColor="text1"/>
          <w:szCs w:val="20"/>
          <w:lang w:eastAsia="zh-CN"/>
        </w:rPr>
        <w:t>准备</w:t>
      </w:r>
      <w:r>
        <w:rPr>
          <w:rFonts w:ascii="宋体" w:hAnsi="宋体" w:hint="eastAsia"/>
          <w:color w:val="000000" w:themeColor="text1"/>
          <w:szCs w:val="20"/>
          <w:lang w:eastAsia="zh-CN"/>
        </w:rPr>
        <w:t>：</w:t>
      </w:r>
      <w:r>
        <w:rPr>
          <w:rFonts w:ascii="宋体" w:hAnsi="宋体" w:cs="宋体" w:hint="eastAsia"/>
          <w:color w:val="000000" w:themeColor="text1"/>
          <w:lang w:eastAsia="zh-CN"/>
        </w:rPr>
        <w:t>本项目</w:t>
      </w:r>
      <w:r>
        <w:rPr>
          <w:rFonts w:ascii="宋体" w:hAnsi="宋体" w:hint="eastAsia"/>
          <w:color w:val="000000" w:themeColor="text1"/>
          <w:szCs w:val="20"/>
          <w:lang w:eastAsia="zh-CN"/>
        </w:rPr>
        <w:t>横向格式</w:t>
      </w:r>
      <w:r>
        <w:rPr>
          <w:rFonts w:ascii="宋体" w:hAnsi="宋体" w:cs="宋体" w:hint="eastAsia"/>
          <w:color w:val="000000" w:themeColor="text1"/>
          <w:lang w:eastAsia="zh-CN"/>
        </w:rPr>
        <w:t>纸质评分表如下：</w:t>
      </w:r>
    </w:p>
    <w:p w14:paraId="7C7B8AB9" w14:textId="77777777" w:rsidR="008F70C6" w:rsidRDefault="00F5546D">
      <w:pPr>
        <w:autoSpaceDE w:val="0"/>
        <w:autoSpaceDN w:val="0"/>
        <w:adjustRightInd w:val="0"/>
        <w:ind w:firstLineChars="200" w:firstLine="480"/>
        <w:rPr>
          <w:rFonts w:ascii="宋体" w:hAnsi="宋体"/>
          <w:color w:val="000000"/>
          <w:szCs w:val="20"/>
          <w:lang w:eastAsia="zh-CN"/>
        </w:rPr>
      </w:pPr>
      <w:r>
        <w:rPr>
          <w:rFonts w:ascii="宋体" w:hAnsi="宋体" w:cs="宋体" w:hint="eastAsia"/>
          <w:color w:val="000000"/>
          <w:lang w:eastAsia="zh-CN"/>
        </w:rPr>
        <w:t>《横向评分表》《</w:t>
      </w:r>
      <w:r>
        <w:rPr>
          <w:rFonts w:ascii="宋体" w:hAnsi="宋体" w:cs="宋体" w:hint="eastAsia"/>
          <w:lang w:eastAsia="zh-CN"/>
        </w:rPr>
        <w:t>评分</w:t>
      </w:r>
      <w:r>
        <w:rPr>
          <w:rFonts w:ascii="宋体" w:hAnsi="宋体" w:cs="宋体" w:hint="eastAsia"/>
          <w:color w:val="000000"/>
          <w:lang w:eastAsia="zh-CN"/>
        </w:rPr>
        <w:t>记录表》《计时（观察）员</w:t>
      </w:r>
      <w:r>
        <w:rPr>
          <w:rFonts w:ascii="宋体" w:hAnsi="宋体" w:cs="宋体" w:hint="eastAsia"/>
          <w:lang w:eastAsia="zh-CN"/>
        </w:rPr>
        <w:t>评分</w:t>
      </w:r>
      <w:r>
        <w:rPr>
          <w:rFonts w:ascii="宋体" w:hAnsi="宋体" w:cs="宋体" w:hint="eastAsia"/>
          <w:color w:val="000000"/>
          <w:lang w:eastAsia="zh-CN"/>
        </w:rPr>
        <w:t>过程记录表》《模块</w:t>
      </w:r>
      <w:r>
        <w:rPr>
          <w:rFonts w:ascii="宋体" w:hAnsi="宋体" w:cs="宋体"/>
          <w:color w:val="000000"/>
          <w:lang w:eastAsia="zh-CN"/>
        </w:rPr>
        <w:t>小组统分表</w:t>
      </w:r>
      <w:r>
        <w:rPr>
          <w:rFonts w:ascii="宋体" w:hAnsi="宋体" w:cs="宋体" w:hint="eastAsia"/>
          <w:color w:val="000000"/>
          <w:lang w:eastAsia="zh-CN"/>
        </w:rPr>
        <w:t>》</w:t>
      </w:r>
    </w:p>
    <w:p w14:paraId="2A85DCE9" w14:textId="77777777" w:rsidR="008F70C6" w:rsidRDefault="00F5546D">
      <w:pPr>
        <w:autoSpaceDE w:val="0"/>
        <w:autoSpaceDN w:val="0"/>
        <w:adjustRightInd w:val="0"/>
        <w:ind w:left="720" w:hangingChars="300" w:hanging="720"/>
        <w:rPr>
          <w:rFonts w:ascii="宋体" w:hAnsi="宋体"/>
          <w:szCs w:val="20"/>
          <w:lang w:eastAsia="zh-CN"/>
        </w:rPr>
      </w:pPr>
      <w:r>
        <w:rPr>
          <w:rFonts w:ascii="宋体" w:hAnsi="宋体" w:hint="eastAsia"/>
          <w:szCs w:val="20"/>
          <w:lang w:eastAsia="zh-CN"/>
        </w:rPr>
        <w:t xml:space="preserve">    《测量结果陈列表》</w:t>
      </w:r>
      <w:r>
        <w:rPr>
          <w:rFonts w:ascii="宋体" w:hAnsi="宋体" w:cs="宋体" w:hint="eastAsia"/>
          <w:color w:val="000000"/>
          <w:lang w:eastAsia="zh-CN"/>
        </w:rPr>
        <w:t>。</w:t>
      </w:r>
    </w:p>
    <w:p w14:paraId="6C789A4D" w14:textId="77777777" w:rsidR="008F70C6" w:rsidRDefault="008F70C6">
      <w:pPr>
        <w:autoSpaceDE w:val="0"/>
        <w:autoSpaceDN w:val="0"/>
        <w:adjustRightInd w:val="0"/>
        <w:ind w:firstLineChars="200" w:firstLine="480"/>
        <w:rPr>
          <w:rFonts w:ascii="宋体" w:hAnsi="宋体"/>
          <w:szCs w:val="20"/>
          <w:lang w:eastAsia="zh-CN"/>
        </w:rPr>
      </w:pPr>
    </w:p>
    <w:p w14:paraId="69C47CFF" w14:textId="77777777" w:rsidR="008F70C6" w:rsidRDefault="00F5546D">
      <w:pPr>
        <w:autoSpaceDE w:val="0"/>
        <w:autoSpaceDN w:val="0"/>
        <w:adjustRightInd w:val="0"/>
        <w:ind w:left="723" w:hangingChars="300" w:hanging="723"/>
        <w:rPr>
          <w:rFonts w:ascii="宋体" w:hAnsi="宋体"/>
          <w:b/>
          <w:szCs w:val="20"/>
          <w:lang w:eastAsia="zh-CN"/>
        </w:rPr>
      </w:pPr>
      <w:r>
        <w:rPr>
          <w:rFonts w:ascii="宋体" w:hAnsi="宋体" w:hint="eastAsia"/>
          <w:b/>
          <w:szCs w:val="20"/>
          <w:lang w:eastAsia="zh-CN"/>
        </w:rPr>
        <w:t>3.2.4  平板电脑的准备和使用</w:t>
      </w:r>
    </w:p>
    <w:p w14:paraId="31FC3ABF" w14:textId="77777777" w:rsidR="008F70C6" w:rsidRDefault="00F5546D">
      <w:pPr>
        <w:numPr>
          <w:ilvl w:val="0"/>
          <w:numId w:val="10"/>
        </w:numPr>
        <w:autoSpaceDE w:val="0"/>
        <w:autoSpaceDN w:val="0"/>
        <w:adjustRightInd w:val="0"/>
        <w:rPr>
          <w:rFonts w:ascii="宋体" w:hAnsi="宋体"/>
          <w:szCs w:val="20"/>
          <w:lang w:eastAsia="zh-CN"/>
        </w:rPr>
      </w:pPr>
      <w:r>
        <w:rPr>
          <w:rFonts w:ascii="宋体" w:hAnsi="宋体" w:hint="eastAsia"/>
          <w:szCs w:val="20"/>
          <w:lang w:eastAsia="zh-CN"/>
        </w:rPr>
        <w:t>每个评分小组准备一个平板电脑和工位牌；</w:t>
      </w:r>
    </w:p>
    <w:p w14:paraId="346691BF" w14:textId="77777777" w:rsidR="008F70C6" w:rsidRDefault="00F5546D">
      <w:pPr>
        <w:numPr>
          <w:ilvl w:val="0"/>
          <w:numId w:val="10"/>
        </w:numPr>
        <w:autoSpaceDE w:val="0"/>
        <w:autoSpaceDN w:val="0"/>
        <w:adjustRightInd w:val="0"/>
        <w:rPr>
          <w:rFonts w:ascii="宋体" w:hAnsi="宋体"/>
          <w:szCs w:val="20"/>
          <w:lang w:eastAsia="zh-CN"/>
        </w:rPr>
      </w:pPr>
      <w:r>
        <w:rPr>
          <w:rFonts w:ascii="宋体" w:hAnsi="宋体" w:hint="eastAsia"/>
          <w:szCs w:val="20"/>
          <w:lang w:eastAsia="zh-CN"/>
        </w:rPr>
        <w:t>面膜、化妆等需要留下证据的评分项，以统一的标准拍照；</w:t>
      </w:r>
    </w:p>
    <w:p w14:paraId="5DF2167D" w14:textId="77777777" w:rsidR="008F70C6" w:rsidRDefault="00F5546D">
      <w:pPr>
        <w:numPr>
          <w:ilvl w:val="0"/>
          <w:numId w:val="10"/>
        </w:numPr>
        <w:autoSpaceDE w:val="0"/>
        <w:autoSpaceDN w:val="0"/>
        <w:adjustRightInd w:val="0"/>
        <w:rPr>
          <w:rFonts w:ascii="宋体" w:hAnsi="宋体"/>
          <w:szCs w:val="20"/>
          <w:lang w:eastAsia="zh-CN"/>
        </w:rPr>
      </w:pPr>
      <w:r>
        <w:rPr>
          <w:rFonts w:ascii="宋体" w:hAnsi="宋体" w:hint="eastAsia"/>
          <w:szCs w:val="20"/>
          <w:lang w:eastAsia="zh-CN"/>
        </w:rPr>
        <w:t>在裁判意见不一致或复查情况下，应依据照片进行复议；</w:t>
      </w:r>
    </w:p>
    <w:p w14:paraId="2B55ABE7" w14:textId="77777777" w:rsidR="008F70C6" w:rsidRDefault="00F5546D">
      <w:pPr>
        <w:numPr>
          <w:ilvl w:val="0"/>
          <w:numId w:val="10"/>
        </w:numPr>
        <w:autoSpaceDE w:val="0"/>
        <w:autoSpaceDN w:val="0"/>
        <w:adjustRightInd w:val="0"/>
        <w:rPr>
          <w:rFonts w:ascii="宋体" w:hAnsi="宋体"/>
          <w:szCs w:val="20"/>
          <w:lang w:eastAsia="zh-CN"/>
        </w:rPr>
      </w:pPr>
      <w:r>
        <w:rPr>
          <w:rFonts w:ascii="宋体" w:hAnsi="宋体" w:hint="eastAsia"/>
          <w:szCs w:val="20"/>
          <w:lang w:eastAsia="zh-CN"/>
        </w:rPr>
        <w:t>拍摄的照片证据与评分表同等重要，不得擅自删除，应作为附件提交。</w:t>
      </w:r>
    </w:p>
    <w:p w14:paraId="10B08560" w14:textId="77777777" w:rsidR="008F70C6" w:rsidRDefault="008F70C6">
      <w:pPr>
        <w:autoSpaceDE w:val="0"/>
        <w:autoSpaceDN w:val="0"/>
        <w:adjustRightInd w:val="0"/>
        <w:rPr>
          <w:rFonts w:ascii="宋体" w:hAnsi="宋体"/>
          <w:b/>
          <w:szCs w:val="20"/>
          <w:lang w:eastAsia="zh-CN"/>
        </w:rPr>
      </w:pPr>
    </w:p>
    <w:p w14:paraId="5EF98027" w14:textId="77777777" w:rsidR="008F70C6" w:rsidRDefault="00F5546D">
      <w:pPr>
        <w:autoSpaceDE w:val="0"/>
        <w:autoSpaceDN w:val="0"/>
        <w:adjustRightInd w:val="0"/>
        <w:rPr>
          <w:rFonts w:ascii="宋体" w:hAnsi="宋体"/>
          <w:b/>
          <w:szCs w:val="20"/>
          <w:lang w:eastAsia="zh-CN"/>
        </w:rPr>
      </w:pPr>
      <w:r>
        <w:rPr>
          <w:rFonts w:ascii="宋体" w:hAnsi="宋体" w:hint="eastAsia"/>
          <w:b/>
          <w:szCs w:val="20"/>
          <w:lang w:eastAsia="zh-CN"/>
        </w:rPr>
        <w:t>3.3   测评及评分流程</w:t>
      </w:r>
    </w:p>
    <w:p w14:paraId="24B62E90" w14:textId="77777777" w:rsidR="008F70C6" w:rsidRDefault="00F5546D">
      <w:pPr>
        <w:autoSpaceDE w:val="0"/>
        <w:autoSpaceDN w:val="0"/>
        <w:adjustRightInd w:val="0"/>
        <w:rPr>
          <w:rFonts w:ascii="宋体" w:hAnsi="宋体"/>
          <w:b/>
          <w:szCs w:val="20"/>
          <w:lang w:eastAsia="zh-CN"/>
        </w:rPr>
      </w:pPr>
      <w:r>
        <w:rPr>
          <w:rFonts w:ascii="宋体" w:hAnsi="宋体" w:hint="eastAsia"/>
          <w:b/>
          <w:szCs w:val="20"/>
          <w:lang w:eastAsia="zh-CN"/>
        </w:rPr>
        <w:t>3.3.1 裁判组成</w:t>
      </w:r>
    </w:p>
    <w:p w14:paraId="7C250E58" w14:textId="77777777" w:rsidR="008F70C6" w:rsidRDefault="00F5546D">
      <w:pPr>
        <w:autoSpaceDE w:val="0"/>
        <w:autoSpaceDN w:val="0"/>
        <w:adjustRightInd w:val="0"/>
        <w:ind w:leftChars="200" w:left="480"/>
        <w:rPr>
          <w:rFonts w:ascii="宋体" w:hAnsi="宋体"/>
          <w:szCs w:val="20"/>
          <w:lang w:eastAsia="zh-CN"/>
        </w:rPr>
      </w:pPr>
      <w:r>
        <w:rPr>
          <w:rFonts w:ascii="宋体" w:hAnsi="宋体" w:hint="eastAsia"/>
          <w:szCs w:val="20"/>
          <w:lang w:eastAsia="zh-CN"/>
        </w:rPr>
        <w:t>裁判组由大赛组委会任命的裁判长、副裁判长、第三方裁判和各省（市）裁判员（1名）共同组成。裁判员将被分为几个评分小组，具体岗位由裁判长负责分工，分工表在赛前培训日公布。</w:t>
      </w:r>
    </w:p>
    <w:p w14:paraId="34A4437A" w14:textId="77777777" w:rsidR="008F70C6" w:rsidRDefault="008F70C6">
      <w:pPr>
        <w:autoSpaceDE w:val="0"/>
        <w:autoSpaceDN w:val="0"/>
        <w:adjustRightInd w:val="0"/>
        <w:rPr>
          <w:rFonts w:ascii="宋体" w:hAnsi="宋体"/>
          <w:szCs w:val="20"/>
          <w:lang w:eastAsia="zh-CN"/>
        </w:rPr>
      </w:pPr>
    </w:p>
    <w:p w14:paraId="1CBD5C64" w14:textId="77777777" w:rsidR="008F70C6" w:rsidRDefault="00F5546D">
      <w:pPr>
        <w:autoSpaceDE w:val="0"/>
        <w:autoSpaceDN w:val="0"/>
        <w:adjustRightInd w:val="0"/>
        <w:rPr>
          <w:rFonts w:ascii="宋体" w:hAnsi="宋体"/>
          <w:b/>
          <w:szCs w:val="20"/>
          <w:lang w:eastAsia="zh-CN"/>
        </w:rPr>
      </w:pPr>
      <w:r>
        <w:rPr>
          <w:rFonts w:ascii="宋体" w:hAnsi="宋体" w:hint="eastAsia"/>
          <w:b/>
          <w:szCs w:val="20"/>
          <w:lang w:eastAsia="zh-CN"/>
        </w:rPr>
        <w:t>3.3.2  测评小组</w:t>
      </w:r>
    </w:p>
    <w:p w14:paraId="278E1D3B" w14:textId="77777777" w:rsidR="008F70C6" w:rsidRDefault="00F5546D">
      <w:pPr>
        <w:autoSpaceDE w:val="0"/>
        <w:autoSpaceDN w:val="0"/>
        <w:adjustRightInd w:val="0"/>
        <w:ind w:leftChars="200" w:left="480"/>
        <w:rPr>
          <w:rFonts w:ascii="宋体" w:hAnsi="宋体"/>
          <w:szCs w:val="20"/>
          <w:lang w:eastAsia="zh-CN"/>
        </w:rPr>
      </w:pPr>
      <w:r>
        <w:rPr>
          <w:rFonts w:ascii="宋体" w:hAnsi="宋体" w:hint="eastAsia"/>
          <w:szCs w:val="20"/>
          <w:lang w:eastAsia="zh-CN"/>
        </w:rPr>
        <w:t>每个评分小组由3-4名裁判组成，第4名裁判的职责是为了避免裁判对本省市选手评分，接替该裁判评分工作。在没有评分任务前提下，第4名裁判可监督该小组的评分工作。</w:t>
      </w:r>
    </w:p>
    <w:p w14:paraId="12041D0E" w14:textId="77777777" w:rsidR="008F70C6" w:rsidRDefault="008F70C6">
      <w:pPr>
        <w:autoSpaceDE w:val="0"/>
        <w:autoSpaceDN w:val="0"/>
        <w:adjustRightInd w:val="0"/>
        <w:ind w:leftChars="342" w:left="821"/>
        <w:rPr>
          <w:rFonts w:ascii="宋体" w:hAnsi="宋体"/>
          <w:szCs w:val="20"/>
          <w:lang w:eastAsia="zh-CN"/>
        </w:rPr>
      </w:pPr>
    </w:p>
    <w:p w14:paraId="42DB538A" w14:textId="77777777" w:rsidR="008F70C6" w:rsidRDefault="00F5546D">
      <w:pPr>
        <w:autoSpaceDE w:val="0"/>
        <w:autoSpaceDN w:val="0"/>
        <w:adjustRightInd w:val="0"/>
        <w:rPr>
          <w:rFonts w:ascii="宋体" w:hAnsi="宋体"/>
          <w:b/>
          <w:szCs w:val="20"/>
          <w:lang w:eastAsia="zh-CN"/>
        </w:rPr>
      </w:pPr>
      <w:r>
        <w:rPr>
          <w:rFonts w:ascii="宋体" w:hAnsi="宋体" w:hint="eastAsia"/>
          <w:b/>
          <w:szCs w:val="20"/>
          <w:lang w:eastAsia="zh-CN"/>
        </w:rPr>
        <w:t>3.3.3  测量分组与评分</w:t>
      </w:r>
    </w:p>
    <w:p w14:paraId="7320AA79" w14:textId="77777777" w:rsidR="008F70C6" w:rsidRDefault="008F70C6">
      <w:pPr>
        <w:autoSpaceDE w:val="0"/>
        <w:autoSpaceDN w:val="0"/>
        <w:adjustRightInd w:val="0"/>
        <w:rPr>
          <w:rFonts w:ascii="宋体" w:hAnsi="宋体" w:cs="宋体"/>
          <w:lang w:eastAsia="zh-CN"/>
        </w:rPr>
      </w:pPr>
    </w:p>
    <w:p w14:paraId="4738DFE3" w14:textId="77777777" w:rsidR="008F70C6" w:rsidRDefault="00F5546D">
      <w:pPr>
        <w:autoSpaceDE w:val="0"/>
        <w:autoSpaceDN w:val="0"/>
        <w:adjustRightInd w:val="0"/>
        <w:ind w:leftChars="200" w:left="480"/>
        <w:rPr>
          <w:rFonts w:ascii="宋体" w:hAnsi="宋体" w:cs="宋体"/>
          <w:lang w:eastAsia="zh-CN"/>
        </w:rPr>
      </w:pPr>
      <w:r>
        <w:rPr>
          <w:rFonts w:ascii="宋体" w:hAnsi="宋体" w:cs="宋体" w:hint="eastAsia"/>
          <w:lang w:eastAsia="zh-CN"/>
        </w:rPr>
        <w:t>在美容护肤过程评判中，裁判长可以根据比赛需要，将评分小组分为2组测量评分，两人一组各自进行独立评分，然后互相交换评分结果。</w:t>
      </w:r>
    </w:p>
    <w:p w14:paraId="6BF1F216" w14:textId="77777777" w:rsidR="008F70C6" w:rsidRDefault="008F70C6">
      <w:pPr>
        <w:autoSpaceDE w:val="0"/>
        <w:autoSpaceDN w:val="0"/>
        <w:adjustRightInd w:val="0"/>
        <w:ind w:left="720" w:hangingChars="300" w:hanging="720"/>
        <w:rPr>
          <w:rFonts w:ascii="宋体" w:hAnsi="宋体" w:cs="宋体"/>
          <w:lang w:eastAsia="zh-CN"/>
        </w:rPr>
      </w:pPr>
    </w:p>
    <w:p w14:paraId="3BE1220A" w14:textId="77777777" w:rsidR="008F70C6" w:rsidRDefault="00F5546D">
      <w:pPr>
        <w:autoSpaceDE w:val="0"/>
        <w:autoSpaceDN w:val="0"/>
        <w:adjustRightInd w:val="0"/>
        <w:ind w:left="723" w:hangingChars="300" w:hanging="723"/>
        <w:rPr>
          <w:rFonts w:ascii="宋体" w:hAnsi="宋体" w:cs="宋体"/>
          <w:b/>
          <w:lang w:eastAsia="zh-CN"/>
        </w:rPr>
      </w:pPr>
      <w:r>
        <w:rPr>
          <w:rFonts w:ascii="宋体" w:hAnsi="宋体" w:cs="宋体" w:hint="eastAsia"/>
          <w:b/>
          <w:lang w:eastAsia="zh-CN"/>
        </w:rPr>
        <w:t>3.3.4  观察员与评分</w:t>
      </w:r>
    </w:p>
    <w:p w14:paraId="46E3B0C6" w14:textId="77777777" w:rsidR="008F70C6" w:rsidRDefault="00F5546D">
      <w:pPr>
        <w:autoSpaceDE w:val="0"/>
        <w:autoSpaceDN w:val="0"/>
        <w:adjustRightInd w:val="0"/>
        <w:ind w:leftChars="200" w:left="480"/>
        <w:rPr>
          <w:rFonts w:ascii="宋体" w:hAnsi="宋体" w:cs="宋体"/>
          <w:lang w:eastAsia="zh-CN"/>
        </w:rPr>
      </w:pPr>
      <w:r>
        <w:rPr>
          <w:rFonts w:ascii="宋体" w:hAnsi="宋体" w:cs="宋体" w:hint="eastAsia"/>
          <w:lang w:eastAsia="zh-CN"/>
        </w:rPr>
        <w:t>裁判长可根据评分质量把控需要，在某些容易引起争议的竞赛模块设置观察员评分，为小组处理争议提供技术参考依据。</w:t>
      </w:r>
    </w:p>
    <w:p w14:paraId="28017F49" w14:textId="77777777" w:rsidR="008F70C6" w:rsidRDefault="008F70C6">
      <w:pPr>
        <w:autoSpaceDE w:val="0"/>
        <w:autoSpaceDN w:val="0"/>
        <w:adjustRightInd w:val="0"/>
        <w:ind w:left="720" w:hangingChars="300" w:hanging="720"/>
        <w:rPr>
          <w:rFonts w:ascii="宋体" w:hAnsi="宋体" w:cs="宋体"/>
          <w:lang w:eastAsia="zh-CN"/>
        </w:rPr>
      </w:pPr>
    </w:p>
    <w:p w14:paraId="5C7CE7D0" w14:textId="77777777" w:rsidR="008F70C6" w:rsidRDefault="00F5546D">
      <w:pPr>
        <w:pStyle w:val="af6"/>
        <w:numPr>
          <w:ilvl w:val="2"/>
          <w:numId w:val="11"/>
        </w:numPr>
        <w:autoSpaceDE w:val="0"/>
        <w:autoSpaceDN w:val="0"/>
        <w:adjustRightInd w:val="0"/>
        <w:ind w:firstLineChars="0"/>
        <w:rPr>
          <w:rFonts w:ascii="宋体" w:hAnsi="宋体" w:cs="宋体"/>
          <w:lang w:eastAsia="zh-CN"/>
        </w:rPr>
      </w:pPr>
      <w:r>
        <w:rPr>
          <w:rFonts w:ascii="宋体" w:hAnsi="宋体" w:cs="宋体" w:hint="eastAsia"/>
          <w:b/>
          <w:lang w:eastAsia="zh-CN"/>
        </w:rPr>
        <w:t xml:space="preserve"> 测量评分</w:t>
      </w:r>
    </w:p>
    <w:p w14:paraId="3ED5FDAA" w14:textId="77777777" w:rsidR="008F70C6" w:rsidRDefault="00F5546D">
      <w:pPr>
        <w:pStyle w:val="af6"/>
        <w:autoSpaceDE w:val="0"/>
        <w:autoSpaceDN w:val="0"/>
        <w:adjustRightInd w:val="0"/>
        <w:ind w:leftChars="175" w:left="420" w:firstLineChars="50" w:firstLine="120"/>
        <w:rPr>
          <w:rFonts w:ascii="宋体" w:hAnsi="宋体" w:cs="宋体"/>
          <w:lang w:eastAsia="zh-CN"/>
        </w:rPr>
      </w:pPr>
      <w:r>
        <w:rPr>
          <w:rFonts w:ascii="宋体" w:hAnsi="宋体" w:cs="宋体" w:hint="eastAsia"/>
          <w:lang w:eastAsia="zh-CN"/>
        </w:rPr>
        <w:t>过程记录：裁判必须</w:t>
      </w:r>
      <w:r>
        <w:rPr>
          <w:rFonts w:ascii="宋体" w:hAnsi="宋体" w:cs="宋体" w:hint="eastAsia"/>
          <w:color w:val="000000"/>
          <w:lang w:eastAsia="zh-CN"/>
        </w:rPr>
        <w:t>在《评分记录表》上清晰</w:t>
      </w:r>
      <w:r>
        <w:rPr>
          <w:rFonts w:ascii="宋体" w:hAnsi="宋体" w:cs="宋体" w:hint="eastAsia"/>
          <w:lang w:eastAsia="zh-CN"/>
        </w:rPr>
        <w:t>记录每个评分项的扣分原因。</w:t>
      </w:r>
    </w:p>
    <w:p w14:paraId="32713A33" w14:textId="77777777" w:rsidR="008F70C6" w:rsidRDefault="00F5546D">
      <w:pPr>
        <w:autoSpaceDE w:val="0"/>
        <w:autoSpaceDN w:val="0"/>
        <w:adjustRightInd w:val="0"/>
        <w:ind w:leftChars="175" w:left="420" w:firstLineChars="50" w:firstLine="120"/>
        <w:rPr>
          <w:rFonts w:ascii="宋体" w:hAnsi="宋体" w:cs="宋体"/>
          <w:lang w:eastAsia="zh-CN"/>
        </w:rPr>
      </w:pPr>
      <w:r>
        <w:rPr>
          <w:rFonts w:ascii="宋体" w:hAnsi="宋体" w:cs="宋体" w:hint="eastAsia"/>
          <w:color w:val="000000" w:themeColor="text1"/>
          <w:lang w:eastAsia="zh-CN"/>
        </w:rPr>
        <w:t>测评原则：</w:t>
      </w:r>
      <w:r>
        <w:rPr>
          <w:rFonts w:ascii="宋体" w:hAnsi="宋体" w:cs="宋体" w:hint="eastAsia"/>
          <w:lang w:eastAsia="zh-CN"/>
        </w:rPr>
        <w:t>测评合格（√）或不合格（×），3位裁判必须统一结果。</w:t>
      </w:r>
    </w:p>
    <w:p w14:paraId="3CD28F65" w14:textId="77777777" w:rsidR="008F70C6" w:rsidRDefault="00F5546D">
      <w:pPr>
        <w:autoSpaceDE w:val="0"/>
        <w:autoSpaceDN w:val="0"/>
        <w:adjustRightInd w:val="0"/>
        <w:ind w:leftChars="175" w:left="420" w:firstLineChars="50" w:firstLine="120"/>
        <w:rPr>
          <w:rFonts w:ascii="宋体" w:hAnsi="宋体" w:cs="宋体"/>
          <w:lang w:eastAsia="zh-CN"/>
        </w:rPr>
      </w:pPr>
      <w:r>
        <w:rPr>
          <w:rFonts w:ascii="宋体" w:hAnsi="宋体" w:cs="宋体" w:hint="eastAsia"/>
          <w:lang w:eastAsia="zh-CN"/>
        </w:rPr>
        <w:t>独立测评：裁判先用铅笔在《横向评分表》上独立记录测量结果。</w:t>
      </w:r>
    </w:p>
    <w:p w14:paraId="74D3D980" w14:textId="77777777" w:rsidR="008F70C6" w:rsidRDefault="00F5546D">
      <w:pPr>
        <w:autoSpaceDE w:val="0"/>
        <w:autoSpaceDN w:val="0"/>
        <w:adjustRightInd w:val="0"/>
        <w:ind w:leftChars="175" w:left="420" w:firstLineChars="50" w:firstLine="120"/>
        <w:rPr>
          <w:rFonts w:ascii="宋体" w:hAnsi="宋体" w:cs="宋体"/>
          <w:lang w:eastAsia="zh-CN"/>
        </w:rPr>
      </w:pPr>
      <w:r>
        <w:rPr>
          <w:rFonts w:ascii="宋体" w:hAnsi="宋体" w:cs="宋体" w:hint="eastAsia"/>
          <w:lang w:eastAsia="zh-CN"/>
        </w:rPr>
        <w:t>结果测评: 在结果测试环节，选手举手示意后，裁判才能评分。</w:t>
      </w:r>
    </w:p>
    <w:p w14:paraId="7E4BEC19" w14:textId="77777777" w:rsidR="008F70C6" w:rsidRDefault="00F5546D">
      <w:pPr>
        <w:autoSpaceDE w:val="0"/>
        <w:autoSpaceDN w:val="0"/>
        <w:adjustRightInd w:val="0"/>
        <w:ind w:leftChars="175" w:left="420" w:firstLineChars="50" w:firstLine="120"/>
        <w:rPr>
          <w:rFonts w:ascii="宋体" w:hAnsi="宋体" w:cs="宋体"/>
          <w:lang w:eastAsia="zh-CN"/>
        </w:rPr>
      </w:pPr>
      <w:r>
        <w:rPr>
          <w:rFonts w:ascii="宋体" w:hAnsi="宋体" w:cs="宋体" w:hint="eastAsia"/>
          <w:lang w:eastAsia="zh-CN"/>
        </w:rPr>
        <w:t>先测后评：卸妆清洁等有显性结果的评分项，可先测试后统一评分。</w:t>
      </w:r>
    </w:p>
    <w:p w14:paraId="41AD6ACD" w14:textId="77777777" w:rsidR="008F70C6" w:rsidRDefault="00F5546D">
      <w:pPr>
        <w:autoSpaceDE w:val="0"/>
        <w:autoSpaceDN w:val="0"/>
        <w:adjustRightInd w:val="0"/>
        <w:ind w:leftChars="175" w:left="420" w:firstLineChars="50" w:firstLine="120"/>
        <w:rPr>
          <w:rFonts w:ascii="宋体" w:hAnsi="宋体"/>
          <w:szCs w:val="20"/>
          <w:lang w:eastAsia="zh-CN"/>
        </w:rPr>
      </w:pPr>
      <w:r>
        <w:rPr>
          <w:rFonts w:ascii="宋体" w:hAnsi="宋体" w:cs="宋体" w:hint="eastAsia"/>
          <w:lang w:eastAsia="zh-CN"/>
        </w:rPr>
        <w:t>小组</w:t>
      </w:r>
      <w:r>
        <w:rPr>
          <w:rFonts w:ascii="宋体" w:hAnsi="宋体" w:hint="eastAsia"/>
          <w:szCs w:val="20"/>
          <w:lang w:eastAsia="zh-CN"/>
        </w:rPr>
        <w:t>统分：裁判应同时报分或举牌，确认结果后，立即用签字笔覆盖铅</w:t>
      </w:r>
      <w:r>
        <w:rPr>
          <w:rFonts w:ascii="宋体" w:hAnsi="宋体" w:hint="eastAsia"/>
          <w:color w:val="000000" w:themeColor="text1"/>
          <w:szCs w:val="20"/>
          <w:lang w:eastAsia="zh-CN"/>
        </w:rPr>
        <w:t>笔记录。</w:t>
      </w:r>
    </w:p>
    <w:p w14:paraId="34E70DB8" w14:textId="77777777" w:rsidR="008F70C6" w:rsidRDefault="00F5546D">
      <w:pPr>
        <w:autoSpaceDE w:val="0"/>
        <w:autoSpaceDN w:val="0"/>
        <w:adjustRightInd w:val="0"/>
        <w:ind w:leftChars="175" w:left="420" w:firstLineChars="50" w:firstLine="120"/>
        <w:rPr>
          <w:rFonts w:ascii="宋体" w:hAnsi="宋体"/>
          <w:szCs w:val="20"/>
          <w:lang w:eastAsia="zh-CN"/>
        </w:rPr>
      </w:pPr>
      <w:r>
        <w:rPr>
          <w:rFonts w:ascii="宋体" w:hAnsi="宋体" w:hint="eastAsia"/>
          <w:color w:val="000000" w:themeColor="text1"/>
          <w:szCs w:val="20"/>
          <w:lang w:eastAsia="zh-CN"/>
        </w:rPr>
        <w:t>组长核分：</w:t>
      </w:r>
      <w:r>
        <w:rPr>
          <w:rFonts w:ascii="宋体" w:hAnsi="宋体" w:hint="eastAsia"/>
          <w:szCs w:val="20"/>
          <w:lang w:eastAsia="zh-CN"/>
        </w:rPr>
        <w:t>小组长与成员同时核对评分结果，确保统分表与各裁判</w:t>
      </w:r>
      <w:r>
        <w:rPr>
          <w:rFonts w:ascii="宋体" w:hAnsi="宋体" w:hint="eastAsia"/>
          <w:color w:val="000000" w:themeColor="text1"/>
          <w:szCs w:val="20"/>
          <w:lang w:eastAsia="zh-CN"/>
        </w:rPr>
        <w:t>横向</w:t>
      </w:r>
      <w:r>
        <w:rPr>
          <w:rFonts w:ascii="宋体" w:hAnsi="宋体" w:hint="eastAsia"/>
          <w:szCs w:val="20"/>
          <w:lang w:eastAsia="zh-CN"/>
        </w:rPr>
        <w:t>评分表结果一致。</w:t>
      </w:r>
    </w:p>
    <w:p w14:paraId="1F061E1E" w14:textId="77777777" w:rsidR="008F70C6" w:rsidRDefault="00F5546D">
      <w:pPr>
        <w:autoSpaceDE w:val="0"/>
        <w:autoSpaceDN w:val="0"/>
        <w:adjustRightInd w:val="0"/>
        <w:ind w:leftChars="175" w:left="420" w:firstLineChars="50" w:firstLine="120"/>
        <w:rPr>
          <w:rFonts w:ascii="宋体" w:hAnsi="宋体" w:cs="宋体"/>
          <w:lang w:eastAsia="zh-CN"/>
        </w:rPr>
      </w:pPr>
      <w:r>
        <w:rPr>
          <w:rFonts w:ascii="宋体" w:hAnsi="宋体" w:cs="宋体" w:hint="eastAsia"/>
          <w:lang w:eastAsia="zh-CN"/>
        </w:rPr>
        <w:t>计时评分：依据计时员提供的记录表统一评分。</w:t>
      </w:r>
    </w:p>
    <w:p w14:paraId="48BE294F" w14:textId="77777777" w:rsidR="008F70C6" w:rsidRDefault="008F70C6">
      <w:pPr>
        <w:autoSpaceDE w:val="0"/>
        <w:autoSpaceDN w:val="0"/>
        <w:adjustRightInd w:val="0"/>
        <w:ind w:left="420"/>
        <w:rPr>
          <w:rFonts w:ascii="宋体" w:hAnsi="宋体" w:cs="宋体"/>
          <w:lang w:eastAsia="zh-CN"/>
        </w:rPr>
      </w:pPr>
    </w:p>
    <w:p w14:paraId="42438F52" w14:textId="77777777" w:rsidR="008F70C6" w:rsidRDefault="00F5546D">
      <w:pPr>
        <w:autoSpaceDE w:val="0"/>
        <w:autoSpaceDN w:val="0"/>
        <w:adjustRightInd w:val="0"/>
        <w:rPr>
          <w:rFonts w:ascii="宋体" w:hAnsi="宋体" w:cs="宋体"/>
          <w:lang w:eastAsia="zh-CN"/>
        </w:rPr>
      </w:pPr>
      <w:r>
        <w:rPr>
          <w:rFonts w:ascii="宋体" w:hAnsi="宋体" w:cs="宋体" w:hint="eastAsia"/>
          <w:b/>
          <w:lang w:eastAsia="zh-CN"/>
        </w:rPr>
        <w:t>3.3.6 评价评分</w:t>
      </w:r>
    </w:p>
    <w:p w14:paraId="34DE0B8A" w14:textId="77777777" w:rsidR="008F70C6" w:rsidRDefault="00F5546D">
      <w:pPr>
        <w:pStyle w:val="af6"/>
        <w:autoSpaceDE w:val="0"/>
        <w:autoSpaceDN w:val="0"/>
        <w:adjustRightInd w:val="0"/>
        <w:ind w:firstLine="482"/>
        <w:rPr>
          <w:rFonts w:ascii="宋体" w:hAnsi="宋体"/>
          <w:color w:val="000000"/>
          <w:szCs w:val="20"/>
          <w:lang w:eastAsia="zh-CN"/>
        </w:rPr>
      </w:pPr>
      <w:r>
        <w:rPr>
          <w:rFonts w:ascii="宋体" w:hAnsi="宋体" w:hint="eastAsia"/>
          <w:b/>
          <w:color w:val="000000"/>
          <w:szCs w:val="20"/>
          <w:lang w:eastAsia="zh-CN"/>
        </w:rPr>
        <w:lastRenderedPageBreak/>
        <w:t>评价参照标准</w:t>
      </w:r>
      <w:r>
        <w:rPr>
          <w:rFonts w:ascii="宋体" w:hAnsi="宋体" w:hint="eastAsia"/>
          <w:color w:val="000000"/>
          <w:szCs w:val="20"/>
          <w:lang w:eastAsia="zh-CN"/>
        </w:rPr>
        <w:t>：</w:t>
      </w:r>
    </w:p>
    <w:p w14:paraId="456D834D" w14:textId="77777777" w:rsidR="008F70C6" w:rsidRDefault="00F5546D">
      <w:pPr>
        <w:pStyle w:val="af6"/>
        <w:autoSpaceDE w:val="0"/>
        <w:autoSpaceDN w:val="0"/>
        <w:adjustRightInd w:val="0"/>
        <w:ind w:left="420" w:firstLineChars="0" w:firstLine="0"/>
        <w:rPr>
          <w:rFonts w:ascii="宋体" w:hAnsi="宋体"/>
          <w:color w:val="FF0000"/>
          <w:szCs w:val="20"/>
          <w:lang w:eastAsia="zh-CN"/>
        </w:rPr>
      </w:pPr>
      <w:r>
        <w:rPr>
          <w:rFonts w:ascii="宋体" w:hAnsi="宋体" w:hint="eastAsia"/>
          <w:szCs w:val="20"/>
          <w:lang w:eastAsia="zh-CN"/>
        </w:rPr>
        <w:t>评价采用等级配分制，将评分结果分为0-3等级并直接配分，等级与行业标准关系如下：</w:t>
      </w:r>
    </w:p>
    <w:p w14:paraId="1552F678" w14:textId="77777777" w:rsidR="008F70C6" w:rsidRDefault="00F5546D">
      <w:pPr>
        <w:pStyle w:val="af6"/>
        <w:autoSpaceDE w:val="0"/>
        <w:autoSpaceDN w:val="0"/>
        <w:adjustRightInd w:val="0"/>
        <w:ind w:left="420" w:firstLineChars="0" w:firstLine="0"/>
        <w:rPr>
          <w:rFonts w:ascii="宋体" w:hAnsi="宋体"/>
          <w:szCs w:val="20"/>
          <w:lang w:eastAsia="zh-CN"/>
        </w:rPr>
      </w:pPr>
      <w:r>
        <w:rPr>
          <w:rFonts w:ascii="宋体" w:hAnsi="宋体" w:hint="eastAsia"/>
          <w:szCs w:val="20"/>
          <w:lang w:eastAsia="zh-CN"/>
        </w:rPr>
        <w:t>0：表现低于行业标准，包括未尝试。</w:t>
      </w:r>
    </w:p>
    <w:p w14:paraId="2AC616BD" w14:textId="77777777" w:rsidR="008F70C6" w:rsidRDefault="00F5546D">
      <w:pPr>
        <w:pStyle w:val="af6"/>
        <w:autoSpaceDE w:val="0"/>
        <w:autoSpaceDN w:val="0"/>
        <w:adjustRightInd w:val="0"/>
        <w:ind w:left="420" w:firstLineChars="0" w:firstLine="0"/>
        <w:rPr>
          <w:rFonts w:ascii="宋体" w:hAnsi="宋体"/>
          <w:szCs w:val="20"/>
          <w:lang w:eastAsia="zh-CN"/>
        </w:rPr>
      </w:pPr>
      <w:r>
        <w:rPr>
          <w:rFonts w:ascii="宋体" w:hAnsi="宋体" w:hint="eastAsia"/>
          <w:szCs w:val="20"/>
          <w:lang w:eastAsia="zh-CN"/>
        </w:rPr>
        <w:t>1：表现达到行业标准。</w:t>
      </w:r>
    </w:p>
    <w:p w14:paraId="0C630C88" w14:textId="77777777" w:rsidR="008F70C6" w:rsidRDefault="00F5546D">
      <w:pPr>
        <w:pStyle w:val="af6"/>
        <w:autoSpaceDE w:val="0"/>
        <w:autoSpaceDN w:val="0"/>
        <w:adjustRightInd w:val="0"/>
        <w:ind w:left="420" w:firstLineChars="0" w:firstLine="0"/>
        <w:rPr>
          <w:rFonts w:ascii="宋体" w:hAnsi="宋体"/>
          <w:szCs w:val="20"/>
          <w:lang w:eastAsia="zh-CN"/>
        </w:rPr>
      </w:pPr>
      <w:r>
        <w:rPr>
          <w:rFonts w:ascii="宋体" w:hAnsi="宋体" w:hint="eastAsia"/>
          <w:szCs w:val="20"/>
          <w:lang w:eastAsia="zh-CN"/>
        </w:rPr>
        <w:t>2：表现超过行业标准。</w:t>
      </w:r>
    </w:p>
    <w:p w14:paraId="4EE475E7" w14:textId="77777777" w:rsidR="008F70C6" w:rsidRDefault="00F5546D">
      <w:pPr>
        <w:pStyle w:val="af6"/>
        <w:autoSpaceDE w:val="0"/>
        <w:autoSpaceDN w:val="0"/>
        <w:adjustRightInd w:val="0"/>
        <w:ind w:left="420" w:firstLineChars="0" w:firstLine="0"/>
        <w:rPr>
          <w:rFonts w:ascii="宋体" w:hAnsi="宋体"/>
          <w:szCs w:val="20"/>
          <w:lang w:eastAsia="zh-CN"/>
        </w:rPr>
      </w:pPr>
      <w:r>
        <w:rPr>
          <w:rFonts w:ascii="宋体" w:hAnsi="宋体" w:hint="eastAsia"/>
          <w:szCs w:val="20"/>
          <w:lang w:eastAsia="zh-CN"/>
        </w:rPr>
        <w:t>3：相对于行业预期标准，表现为优秀或杰出。</w:t>
      </w:r>
    </w:p>
    <w:p w14:paraId="2D8BF71C" w14:textId="77777777" w:rsidR="008F70C6" w:rsidRDefault="008F70C6">
      <w:pPr>
        <w:pStyle w:val="af6"/>
        <w:autoSpaceDE w:val="0"/>
        <w:autoSpaceDN w:val="0"/>
        <w:adjustRightInd w:val="0"/>
        <w:ind w:left="645" w:firstLineChars="0" w:firstLine="0"/>
        <w:rPr>
          <w:rFonts w:ascii="宋体" w:hAnsi="宋体"/>
          <w:szCs w:val="20"/>
          <w:lang w:eastAsia="zh-CN"/>
        </w:rPr>
      </w:pPr>
    </w:p>
    <w:p w14:paraId="6D93BEFE" w14:textId="77777777" w:rsidR="008F70C6" w:rsidRDefault="00F5546D">
      <w:pPr>
        <w:pStyle w:val="af6"/>
        <w:autoSpaceDE w:val="0"/>
        <w:autoSpaceDN w:val="0"/>
        <w:adjustRightInd w:val="0"/>
        <w:ind w:firstLine="482"/>
        <w:rPr>
          <w:rFonts w:ascii="宋体" w:hAnsi="宋体" w:cs="宋体"/>
          <w:b/>
          <w:lang w:eastAsia="zh-CN"/>
        </w:rPr>
      </w:pPr>
      <w:r>
        <w:rPr>
          <w:rFonts w:ascii="宋体" w:hAnsi="宋体" w:cs="宋体" w:hint="eastAsia"/>
          <w:b/>
          <w:lang w:eastAsia="zh-CN"/>
        </w:rPr>
        <w:t>使用纸质横向评分表</w:t>
      </w:r>
    </w:p>
    <w:p w14:paraId="5812FD99" w14:textId="77777777" w:rsidR="008F70C6" w:rsidRDefault="00F5546D">
      <w:pPr>
        <w:autoSpaceDE w:val="0"/>
        <w:autoSpaceDN w:val="0"/>
        <w:adjustRightInd w:val="0"/>
        <w:ind w:firstLineChars="200" w:firstLine="480"/>
        <w:rPr>
          <w:rFonts w:ascii="宋体" w:hAnsi="宋体" w:cs="宋体"/>
          <w:lang w:eastAsia="zh-CN"/>
        </w:rPr>
      </w:pPr>
      <w:r>
        <w:rPr>
          <w:rFonts w:ascii="宋体" w:hAnsi="宋体" w:cs="宋体" w:hint="eastAsia"/>
          <w:lang w:eastAsia="zh-CN"/>
        </w:rPr>
        <w:t>过程记录：裁判必须</w:t>
      </w:r>
      <w:r>
        <w:rPr>
          <w:rFonts w:ascii="宋体" w:hAnsi="宋体" w:cs="宋体" w:hint="eastAsia"/>
          <w:color w:val="000000"/>
          <w:lang w:eastAsia="zh-CN"/>
        </w:rPr>
        <w:t>在《评判记录表》上清晰</w:t>
      </w:r>
      <w:r>
        <w:rPr>
          <w:rFonts w:ascii="宋体" w:hAnsi="宋体" w:cs="宋体" w:hint="eastAsia"/>
          <w:lang w:eastAsia="zh-CN"/>
        </w:rPr>
        <w:t>记录每个评分项的扣分原因。</w:t>
      </w:r>
    </w:p>
    <w:p w14:paraId="6B97C300" w14:textId="77777777" w:rsidR="008F70C6" w:rsidRDefault="00F5546D">
      <w:pPr>
        <w:pStyle w:val="af6"/>
        <w:autoSpaceDE w:val="0"/>
        <w:autoSpaceDN w:val="0"/>
        <w:adjustRightInd w:val="0"/>
        <w:ind w:firstLine="480"/>
        <w:rPr>
          <w:rFonts w:ascii="宋体" w:hAnsi="宋体" w:cs="宋体"/>
          <w:lang w:eastAsia="zh-CN"/>
        </w:rPr>
      </w:pPr>
      <w:r>
        <w:rPr>
          <w:rFonts w:ascii="宋体" w:hAnsi="宋体" w:cs="宋体" w:hint="eastAsia"/>
          <w:lang w:eastAsia="zh-CN"/>
        </w:rPr>
        <w:t>等级原则：裁判比较所有选手的表现进行评价，各评分项都应评出</w:t>
      </w:r>
      <w:r>
        <w:rPr>
          <w:rFonts w:ascii="宋体" w:hAnsi="宋体" w:cs="宋体" w:hint="eastAsia"/>
          <w:color w:val="000000" w:themeColor="text1"/>
          <w:lang w:eastAsia="zh-CN"/>
        </w:rPr>
        <w:t>最高等级，即3分。</w:t>
      </w:r>
    </w:p>
    <w:p w14:paraId="3820D0D6" w14:textId="77777777" w:rsidR="008F70C6" w:rsidRDefault="00F5546D">
      <w:pPr>
        <w:autoSpaceDE w:val="0"/>
        <w:autoSpaceDN w:val="0"/>
        <w:adjustRightInd w:val="0"/>
        <w:ind w:firstLineChars="200" w:firstLine="480"/>
        <w:rPr>
          <w:rFonts w:ascii="宋体" w:hAnsi="宋体" w:cs="宋体"/>
          <w:lang w:eastAsia="zh-CN"/>
        </w:rPr>
      </w:pPr>
      <w:r>
        <w:rPr>
          <w:rFonts w:ascii="宋体" w:hAnsi="宋体" w:cs="宋体" w:hint="eastAsia"/>
          <w:lang w:eastAsia="zh-CN"/>
        </w:rPr>
        <w:t>独立评价：裁判应独立确定每个评分项中的等级。</w:t>
      </w:r>
    </w:p>
    <w:p w14:paraId="5DF862B4" w14:textId="77777777" w:rsidR="008F70C6" w:rsidRDefault="00F5546D">
      <w:pPr>
        <w:autoSpaceDE w:val="0"/>
        <w:autoSpaceDN w:val="0"/>
        <w:adjustRightInd w:val="0"/>
        <w:ind w:firstLineChars="200" w:firstLine="480"/>
        <w:rPr>
          <w:rFonts w:ascii="宋体" w:hAnsi="宋体"/>
          <w:szCs w:val="20"/>
          <w:lang w:eastAsia="zh-CN"/>
        </w:rPr>
      </w:pPr>
      <w:r>
        <w:rPr>
          <w:rFonts w:ascii="宋体" w:hAnsi="宋体" w:cs="宋体" w:hint="eastAsia"/>
          <w:lang w:eastAsia="zh-CN"/>
        </w:rPr>
        <w:t>小组统分：</w:t>
      </w:r>
      <w:r>
        <w:rPr>
          <w:rFonts w:ascii="宋体" w:hAnsi="宋体" w:hint="eastAsia"/>
          <w:szCs w:val="20"/>
          <w:lang w:eastAsia="zh-CN"/>
        </w:rPr>
        <w:t>裁判应同时报分或举牌，确认结果后，立即用签字笔覆盖铅笔记号。</w:t>
      </w:r>
    </w:p>
    <w:p w14:paraId="1CEF7FBD" w14:textId="77777777" w:rsidR="008F70C6" w:rsidRDefault="00F5546D">
      <w:pPr>
        <w:autoSpaceDE w:val="0"/>
        <w:autoSpaceDN w:val="0"/>
        <w:adjustRightInd w:val="0"/>
        <w:ind w:firstLineChars="200" w:firstLine="480"/>
        <w:rPr>
          <w:rFonts w:ascii="宋体" w:hAnsi="宋体" w:cs="宋体"/>
          <w:lang w:eastAsia="zh-CN"/>
        </w:rPr>
      </w:pPr>
      <w:r>
        <w:rPr>
          <w:rFonts w:ascii="宋体" w:hAnsi="宋体" w:cs="宋体" w:hint="eastAsia"/>
          <w:lang w:eastAsia="zh-CN"/>
        </w:rPr>
        <w:t>调整差异：每个评分项的评分等级差超过1个等级，则需要重新对标评分。</w:t>
      </w:r>
    </w:p>
    <w:p w14:paraId="2B04422A" w14:textId="77777777" w:rsidR="008F70C6" w:rsidRDefault="00F5546D">
      <w:pPr>
        <w:autoSpaceDE w:val="0"/>
        <w:autoSpaceDN w:val="0"/>
        <w:adjustRightInd w:val="0"/>
        <w:ind w:firstLineChars="200" w:firstLine="480"/>
        <w:rPr>
          <w:rFonts w:ascii="宋体" w:hAnsi="宋体"/>
          <w:szCs w:val="20"/>
          <w:lang w:eastAsia="zh-CN"/>
        </w:rPr>
      </w:pPr>
      <w:r>
        <w:rPr>
          <w:rFonts w:ascii="宋体" w:hAnsi="宋体" w:hint="eastAsia"/>
          <w:color w:val="000000" w:themeColor="text1"/>
          <w:szCs w:val="20"/>
          <w:lang w:eastAsia="zh-CN"/>
        </w:rPr>
        <w:t>组长核分：</w:t>
      </w:r>
      <w:r>
        <w:rPr>
          <w:rFonts w:ascii="宋体" w:hAnsi="宋体" w:hint="eastAsia"/>
          <w:szCs w:val="20"/>
          <w:lang w:eastAsia="zh-CN"/>
        </w:rPr>
        <w:t>小组长与成员同时核对评分结果，确保统分表与各裁判</w:t>
      </w:r>
      <w:r>
        <w:rPr>
          <w:rFonts w:ascii="宋体" w:hAnsi="宋体" w:hint="eastAsia"/>
          <w:color w:val="000000" w:themeColor="text1"/>
          <w:szCs w:val="20"/>
          <w:lang w:eastAsia="zh-CN"/>
        </w:rPr>
        <w:t>横向</w:t>
      </w:r>
      <w:r>
        <w:rPr>
          <w:rFonts w:ascii="宋体" w:hAnsi="宋体" w:hint="eastAsia"/>
          <w:szCs w:val="20"/>
          <w:lang w:eastAsia="zh-CN"/>
        </w:rPr>
        <w:t>评分表结果一致。</w:t>
      </w:r>
    </w:p>
    <w:p w14:paraId="5D6B0A31" w14:textId="77777777" w:rsidR="008F70C6" w:rsidRDefault="008F70C6">
      <w:pPr>
        <w:autoSpaceDE w:val="0"/>
        <w:autoSpaceDN w:val="0"/>
        <w:adjustRightInd w:val="0"/>
        <w:ind w:leftChars="300" w:left="720" w:firstLineChars="200" w:firstLine="480"/>
        <w:rPr>
          <w:rFonts w:ascii="宋体" w:hAnsi="宋体" w:cs="宋体"/>
          <w:lang w:eastAsia="zh-CN"/>
        </w:rPr>
      </w:pPr>
    </w:p>
    <w:p w14:paraId="6E72D7D5" w14:textId="77777777" w:rsidR="008F70C6" w:rsidRDefault="00F5546D">
      <w:pPr>
        <w:autoSpaceDE w:val="0"/>
        <w:autoSpaceDN w:val="0"/>
        <w:adjustRightInd w:val="0"/>
        <w:rPr>
          <w:rFonts w:ascii="宋体" w:hAnsi="宋体"/>
          <w:b/>
          <w:szCs w:val="20"/>
          <w:lang w:eastAsia="zh-CN"/>
        </w:rPr>
      </w:pPr>
      <w:r>
        <w:rPr>
          <w:rFonts w:ascii="宋体" w:hAnsi="宋体" w:cs="宋体" w:hint="eastAsia"/>
          <w:b/>
          <w:lang w:eastAsia="zh-CN"/>
        </w:rPr>
        <w:t>3.3.7  评分差异处理原则</w:t>
      </w:r>
    </w:p>
    <w:p w14:paraId="46CF0502" w14:textId="77777777" w:rsidR="008F70C6" w:rsidRDefault="00F5546D">
      <w:pPr>
        <w:numPr>
          <w:ilvl w:val="0"/>
          <w:numId w:val="10"/>
        </w:numPr>
        <w:autoSpaceDE w:val="0"/>
        <w:autoSpaceDN w:val="0"/>
        <w:adjustRightInd w:val="0"/>
        <w:rPr>
          <w:rFonts w:ascii="宋体" w:hAnsi="宋体"/>
          <w:szCs w:val="20"/>
          <w:lang w:eastAsia="zh-CN"/>
        </w:rPr>
      </w:pPr>
      <w:r>
        <w:rPr>
          <w:rFonts w:ascii="宋体" w:hAnsi="宋体" w:hint="eastAsia"/>
          <w:szCs w:val="20"/>
          <w:lang w:eastAsia="zh-CN"/>
        </w:rPr>
        <w:t>当裁判员之间评分出现差异时，原则上应遵循少数服从多数的原则；</w:t>
      </w:r>
    </w:p>
    <w:p w14:paraId="0EFFF6AB" w14:textId="77777777" w:rsidR="008F70C6" w:rsidRDefault="00F5546D">
      <w:pPr>
        <w:numPr>
          <w:ilvl w:val="0"/>
          <w:numId w:val="10"/>
        </w:numPr>
        <w:autoSpaceDE w:val="0"/>
        <w:autoSpaceDN w:val="0"/>
        <w:adjustRightInd w:val="0"/>
        <w:rPr>
          <w:rFonts w:ascii="宋体" w:hAnsi="宋体"/>
          <w:color w:val="000000"/>
          <w:szCs w:val="20"/>
          <w:lang w:eastAsia="zh-CN"/>
        </w:rPr>
      </w:pPr>
      <w:r>
        <w:rPr>
          <w:rFonts w:ascii="宋体" w:hAnsi="宋体" w:hint="eastAsia"/>
          <w:szCs w:val="20"/>
          <w:lang w:eastAsia="zh-CN"/>
        </w:rPr>
        <w:t>某一位</w:t>
      </w:r>
      <w:r>
        <w:rPr>
          <w:rFonts w:ascii="宋体" w:hAnsi="宋体" w:hint="eastAsia"/>
          <w:color w:val="000000"/>
          <w:szCs w:val="20"/>
          <w:lang w:eastAsia="zh-CN"/>
        </w:rPr>
        <w:t>裁判员需要调整评分结果时，需要出示扣分或加分的证据；</w:t>
      </w:r>
    </w:p>
    <w:p w14:paraId="0CA6C8E7" w14:textId="77777777" w:rsidR="008F70C6" w:rsidRDefault="00F5546D">
      <w:pPr>
        <w:numPr>
          <w:ilvl w:val="0"/>
          <w:numId w:val="10"/>
        </w:numPr>
        <w:autoSpaceDE w:val="0"/>
        <w:autoSpaceDN w:val="0"/>
        <w:adjustRightInd w:val="0"/>
        <w:rPr>
          <w:rFonts w:ascii="宋体" w:hAnsi="宋体"/>
          <w:szCs w:val="20"/>
          <w:lang w:eastAsia="zh-CN"/>
        </w:rPr>
      </w:pPr>
      <w:r>
        <w:rPr>
          <w:rFonts w:ascii="宋体" w:hAnsi="宋体" w:hint="eastAsia"/>
          <w:szCs w:val="20"/>
          <w:lang w:eastAsia="zh-CN"/>
        </w:rPr>
        <w:t>如有较大争议，请裁判长定论；</w:t>
      </w:r>
    </w:p>
    <w:p w14:paraId="75760408" w14:textId="77777777" w:rsidR="008F70C6" w:rsidRDefault="00F5546D">
      <w:pPr>
        <w:numPr>
          <w:ilvl w:val="0"/>
          <w:numId w:val="10"/>
        </w:numPr>
        <w:autoSpaceDE w:val="0"/>
        <w:autoSpaceDN w:val="0"/>
        <w:adjustRightInd w:val="0"/>
        <w:rPr>
          <w:rFonts w:ascii="宋体" w:hAnsi="宋体"/>
          <w:szCs w:val="20"/>
          <w:lang w:eastAsia="zh-CN"/>
        </w:rPr>
      </w:pPr>
      <w:r>
        <w:rPr>
          <w:rFonts w:ascii="宋体" w:hAnsi="宋体" w:hint="eastAsia"/>
          <w:szCs w:val="20"/>
          <w:lang w:eastAsia="zh-CN"/>
        </w:rPr>
        <w:t>每个裁判员的所有记录表及评分表必须签字后提交给组长以备复查。</w:t>
      </w:r>
    </w:p>
    <w:p w14:paraId="4B859700" w14:textId="77777777" w:rsidR="008F70C6" w:rsidRDefault="008F70C6">
      <w:pPr>
        <w:autoSpaceDE w:val="0"/>
        <w:autoSpaceDN w:val="0"/>
        <w:adjustRightInd w:val="0"/>
        <w:rPr>
          <w:rFonts w:ascii="宋体" w:hAnsi="宋体" w:cs="宋体"/>
          <w:lang w:eastAsia="zh-CN"/>
        </w:rPr>
      </w:pPr>
    </w:p>
    <w:p w14:paraId="5EFEAAA6" w14:textId="77777777" w:rsidR="008F70C6" w:rsidRDefault="00F5546D">
      <w:pPr>
        <w:pStyle w:val="af6"/>
        <w:autoSpaceDE w:val="0"/>
        <w:autoSpaceDN w:val="0"/>
        <w:adjustRightInd w:val="0"/>
        <w:ind w:firstLineChars="0" w:firstLine="0"/>
        <w:rPr>
          <w:rFonts w:ascii="宋体" w:hAnsi="宋体"/>
          <w:szCs w:val="20"/>
          <w:lang w:eastAsia="zh-CN"/>
        </w:rPr>
      </w:pPr>
      <w:r>
        <w:rPr>
          <w:rFonts w:ascii="宋体" w:hAnsi="宋体" w:cs="宋体" w:hint="eastAsia"/>
          <w:b/>
          <w:lang w:eastAsia="zh-CN"/>
        </w:rPr>
        <w:t xml:space="preserve">3.3.8  </w:t>
      </w:r>
      <w:r>
        <w:rPr>
          <w:rFonts w:ascii="宋体" w:hAnsi="宋体" w:hint="eastAsia"/>
          <w:b/>
          <w:szCs w:val="20"/>
          <w:lang w:eastAsia="zh-CN"/>
        </w:rPr>
        <w:t>分数的确定</w:t>
      </w:r>
    </w:p>
    <w:p w14:paraId="6AE57F5D" w14:textId="77777777" w:rsidR="008F70C6" w:rsidRDefault="00F5546D">
      <w:pPr>
        <w:numPr>
          <w:ilvl w:val="0"/>
          <w:numId w:val="12"/>
        </w:numPr>
        <w:autoSpaceDE w:val="0"/>
        <w:autoSpaceDN w:val="0"/>
        <w:adjustRightInd w:val="0"/>
        <w:rPr>
          <w:rFonts w:ascii="宋体" w:hAnsi="宋体"/>
          <w:szCs w:val="20"/>
          <w:lang w:eastAsia="zh-CN"/>
        </w:rPr>
      </w:pPr>
      <w:r>
        <w:rPr>
          <w:rFonts w:ascii="宋体" w:hAnsi="宋体" w:hint="eastAsia"/>
          <w:szCs w:val="20"/>
          <w:lang w:eastAsia="zh-CN"/>
        </w:rPr>
        <w:t>选手每个评分点的得分由3个裁判的分数决定；</w:t>
      </w:r>
    </w:p>
    <w:p w14:paraId="0154038E" w14:textId="77777777" w:rsidR="008F70C6" w:rsidRDefault="00F5546D">
      <w:pPr>
        <w:numPr>
          <w:ilvl w:val="0"/>
          <w:numId w:val="12"/>
        </w:numPr>
        <w:autoSpaceDE w:val="0"/>
        <w:autoSpaceDN w:val="0"/>
        <w:adjustRightInd w:val="0"/>
        <w:rPr>
          <w:rFonts w:ascii="宋体" w:hAnsi="宋体"/>
          <w:szCs w:val="20"/>
          <w:lang w:eastAsia="zh-CN"/>
        </w:rPr>
      </w:pPr>
      <w:r>
        <w:rPr>
          <w:rFonts w:ascii="宋体" w:hAnsi="宋体" w:hint="eastAsia"/>
          <w:szCs w:val="20"/>
          <w:lang w:eastAsia="zh-CN"/>
        </w:rPr>
        <w:t>每位裁判横向评分表的分数都经过小组成员共同核定并签字确认；</w:t>
      </w:r>
    </w:p>
    <w:p w14:paraId="0F19204D" w14:textId="77777777" w:rsidR="008F70C6" w:rsidRDefault="00F5546D">
      <w:pPr>
        <w:numPr>
          <w:ilvl w:val="0"/>
          <w:numId w:val="12"/>
        </w:numPr>
        <w:autoSpaceDE w:val="0"/>
        <w:autoSpaceDN w:val="0"/>
        <w:adjustRightInd w:val="0"/>
        <w:rPr>
          <w:rFonts w:ascii="宋体" w:hAnsi="宋体"/>
          <w:szCs w:val="20"/>
          <w:lang w:eastAsia="zh-CN"/>
        </w:rPr>
      </w:pPr>
      <w:r>
        <w:rPr>
          <w:rFonts w:ascii="宋体" w:hAnsi="宋体" w:hint="eastAsia"/>
          <w:szCs w:val="20"/>
          <w:lang w:eastAsia="zh-CN"/>
        </w:rPr>
        <w:t>每个评分点分数的更改必须由小组所有裁判、裁判长同意并签字确认；</w:t>
      </w:r>
    </w:p>
    <w:p w14:paraId="51F8E8EA" w14:textId="77777777" w:rsidR="008F70C6" w:rsidRDefault="00F5546D">
      <w:pPr>
        <w:numPr>
          <w:ilvl w:val="0"/>
          <w:numId w:val="12"/>
        </w:numPr>
        <w:autoSpaceDE w:val="0"/>
        <w:autoSpaceDN w:val="0"/>
        <w:adjustRightInd w:val="0"/>
        <w:rPr>
          <w:rFonts w:ascii="宋体" w:hAnsi="宋体"/>
          <w:szCs w:val="20"/>
          <w:lang w:eastAsia="zh-CN"/>
        </w:rPr>
      </w:pPr>
      <w:r>
        <w:rPr>
          <w:rFonts w:ascii="宋体" w:hAnsi="宋体" w:hint="eastAsia"/>
          <w:szCs w:val="20"/>
          <w:lang w:eastAsia="zh-CN"/>
        </w:rPr>
        <w:t>每个小组的评分表由裁判长和副裁判长一起审核后提交；</w:t>
      </w:r>
    </w:p>
    <w:p w14:paraId="550C2E2A" w14:textId="77777777" w:rsidR="008F70C6" w:rsidRDefault="00F5546D">
      <w:pPr>
        <w:numPr>
          <w:ilvl w:val="0"/>
          <w:numId w:val="12"/>
        </w:numPr>
        <w:autoSpaceDE w:val="0"/>
        <w:autoSpaceDN w:val="0"/>
        <w:adjustRightInd w:val="0"/>
        <w:rPr>
          <w:rFonts w:ascii="宋体" w:hAnsi="宋体"/>
          <w:szCs w:val="20"/>
          <w:lang w:eastAsia="zh-CN"/>
        </w:rPr>
      </w:pPr>
      <w:r>
        <w:rPr>
          <w:rFonts w:ascii="宋体" w:hAnsi="宋体" w:hint="eastAsia"/>
          <w:szCs w:val="20"/>
          <w:lang w:eastAsia="zh-CN"/>
        </w:rPr>
        <w:t>每位裁判的分数录入由组委会指定2-3个录入员录入并核对；</w:t>
      </w:r>
    </w:p>
    <w:p w14:paraId="4F53D8A0" w14:textId="77777777" w:rsidR="008F70C6" w:rsidRDefault="00F5546D">
      <w:pPr>
        <w:numPr>
          <w:ilvl w:val="0"/>
          <w:numId w:val="12"/>
        </w:numPr>
        <w:autoSpaceDE w:val="0"/>
        <w:autoSpaceDN w:val="0"/>
        <w:adjustRightInd w:val="0"/>
        <w:rPr>
          <w:rFonts w:ascii="宋体" w:hAnsi="宋体"/>
          <w:szCs w:val="20"/>
          <w:lang w:eastAsia="zh-CN"/>
        </w:rPr>
      </w:pPr>
      <w:r>
        <w:rPr>
          <w:rFonts w:ascii="宋体" w:hAnsi="宋体" w:hint="eastAsia"/>
          <w:szCs w:val="20"/>
          <w:lang w:eastAsia="zh-CN"/>
        </w:rPr>
        <w:t>分数录入后，裁判长和副裁判长抽查核对纸质评分表的分数一致；</w:t>
      </w:r>
    </w:p>
    <w:p w14:paraId="5EAA4405" w14:textId="77777777" w:rsidR="008F70C6" w:rsidRDefault="00F5546D">
      <w:pPr>
        <w:numPr>
          <w:ilvl w:val="0"/>
          <w:numId w:val="12"/>
        </w:numPr>
        <w:autoSpaceDE w:val="0"/>
        <w:autoSpaceDN w:val="0"/>
        <w:adjustRightInd w:val="0"/>
        <w:rPr>
          <w:rFonts w:ascii="宋体" w:hAnsi="宋体"/>
          <w:szCs w:val="20"/>
          <w:lang w:eastAsia="zh-CN"/>
        </w:rPr>
      </w:pPr>
      <w:r>
        <w:rPr>
          <w:rFonts w:ascii="宋体" w:hAnsi="宋体" w:hint="eastAsia"/>
          <w:szCs w:val="20"/>
          <w:lang w:eastAsia="zh-CN"/>
        </w:rPr>
        <w:t>所有裁判员在总成绩表上签字，证明每一位选手的分数是由所有裁判共同打出的分数；</w:t>
      </w:r>
    </w:p>
    <w:p w14:paraId="4500621C" w14:textId="77777777" w:rsidR="008F70C6" w:rsidRDefault="00F5546D">
      <w:pPr>
        <w:numPr>
          <w:ilvl w:val="0"/>
          <w:numId w:val="12"/>
        </w:numPr>
        <w:autoSpaceDE w:val="0"/>
        <w:autoSpaceDN w:val="0"/>
        <w:adjustRightInd w:val="0"/>
        <w:rPr>
          <w:rFonts w:ascii="宋体" w:hAnsi="宋体"/>
          <w:szCs w:val="20"/>
          <w:lang w:eastAsia="zh-CN"/>
        </w:rPr>
      </w:pPr>
      <w:r>
        <w:rPr>
          <w:rFonts w:ascii="宋体" w:hAnsi="宋体" w:hint="eastAsia"/>
          <w:szCs w:val="20"/>
          <w:lang w:eastAsia="zh-CN"/>
        </w:rPr>
        <w:t>所有裁判签字后，分数不得更改。裁判不签字视作自动放弃。</w:t>
      </w:r>
    </w:p>
    <w:p w14:paraId="3AC0B466" w14:textId="77777777" w:rsidR="008F70C6" w:rsidRDefault="008F70C6">
      <w:pPr>
        <w:pStyle w:val="af6"/>
        <w:autoSpaceDE w:val="0"/>
        <w:autoSpaceDN w:val="0"/>
        <w:adjustRightInd w:val="0"/>
        <w:ind w:left="720" w:firstLineChars="0" w:firstLine="0"/>
        <w:rPr>
          <w:rFonts w:ascii="宋体" w:hAnsi="宋体"/>
          <w:b/>
          <w:szCs w:val="20"/>
          <w:lang w:eastAsia="zh-CN"/>
        </w:rPr>
      </w:pPr>
    </w:p>
    <w:p w14:paraId="0DD579EF" w14:textId="77777777" w:rsidR="008F70C6" w:rsidRDefault="00F5546D">
      <w:pPr>
        <w:autoSpaceDE w:val="0"/>
        <w:autoSpaceDN w:val="0"/>
        <w:adjustRightInd w:val="0"/>
        <w:rPr>
          <w:rFonts w:ascii="宋体" w:hAnsi="宋体"/>
          <w:b/>
          <w:szCs w:val="20"/>
          <w:lang w:eastAsia="zh-CN"/>
        </w:rPr>
      </w:pPr>
      <w:r>
        <w:rPr>
          <w:rFonts w:ascii="宋体" w:hAnsi="宋体" w:hint="eastAsia"/>
          <w:b/>
          <w:szCs w:val="20"/>
          <w:lang w:eastAsia="zh-CN"/>
        </w:rPr>
        <w:t>3.3.9 技能测评补充说明</w:t>
      </w:r>
    </w:p>
    <w:p w14:paraId="51B3873C" w14:textId="77777777" w:rsidR="008F70C6" w:rsidRDefault="00F5546D">
      <w:pPr>
        <w:autoSpaceDE w:val="0"/>
        <w:autoSpaceDN w:val="0"/>
        <w:adjustRightInd w:val="0"/>
        <w:rPr>
          <w:rFonts w:ascii="宋体" w:hAnsi="宋体"/>
          <w:szCs w:val="20"/>
          <w:lang w:eastAsia="zh-CN"/>
        </w:rPr>
      </w:pPr>
      <w:r>
        <w:rPr>
          <w:rFonts w:ascii="宋体" w:hAnsi="宋体" w:hint="eastAsia"/>
          <w:szCs w:val="20"/>
          <w:lang w:eastAsia="zh-CN"/>
        </w:rPr>
        <w:t xml:space="preserve">    以下几方面的表现，将在相关评分项中进行评分。</w:t>
      </w:r>
    </w:p>
    <w:p w14:paraId="6F57F896" w14:textId="77777777" w:rsidR="008F70C6" w:rsidRDefault="00F5546D">
      <w:pPr>
        <w:autoSpaceDE w:val="0"/>
        <w:autoSpaceDN w:val="0"/>
        <w:adjustRightInd w:val="0"/>
        <w:ind w:firstLineChars="200" w:firstLine="482"/>
        <w:rPr>
          <w:rFonts w:ascii="宋体" w:hAnsi="宋体"/>
          <w:b/>
          <w:szCs w:val="20"/>
          <w:lang w:eastAsia="zh-CN"/>
        </w:rPr>
      </w:pPr>
      <w:r>
        <w:rPr>
          <w:rFonts w:ascii="宋体" w:hAnsi="宋体" w:hint="eastAsia"/>
          <w:b/>
          <w:bCs/>
          <w:szCs w:val="20"/>
          <w:lang w:eastAsia="zh-CN"/>
        </w:rPr>
        <w:t>职业形象</w:t>
      </w:r>
    </w:p>
    <w:p w14:paraId="1CE892FF" w14:textId="77777777" w:rsidR="008F70C6" w:rsidRDefault="00F5546D">
      <w:pPr>
        <w:numPr>
          <w:ilvl w:val="0"/>
          <w:numId w:val="13"/>
        </w:numPr>
        <w:autoSpaceDE w:val="0"/>
        <w:autoSpaceDN w:val="0"/>
        <w:adjustRightInd w:val="0"/>
        <w:rPr>
          <w:rFonts w:ascii="宋体" w:hAnsi="宋体"/>
          <w:bCs/>
          <w:szCs w:val="20"/>
          <w:lang w:eastAsia="zh-CN"/>
        </w:rPr>
      </w:pPr>
      <w:r>
        <w:rPr>
          <w:rFonts w:ascii="宋体" w:hAnsi="宋体" w:hint="eastAsia"/>
          <w:bCs/>
          <w:szCs w:val="20"/>
          <w:lang w:eastAsia="zh-CN"/>
        </w:rPr>
        <w:t>服装及鞋子干净整洁；</w:t>
      </w:r>
    </w:p>
    <w:p w14:paraId="215C07E5" w14:textId="77777777" w:rsidR="008F70C6" w:rsidRDefault="00F5546D">
      <w:pPr>
        <w:numPr>
          <w:ilvl w:val="0"/>
          <w:numId w:val="13"/>
        </w:numPr>
        <w:autoSpaceDE w:val="0"/>
        <w:autoSpaceDN w:val="0"/>
        <w:adjustRightInd w:val="0"/>
        <w:rPr>
          <w:rFonts w:ascii="宋体" w:hAnsi="宋体"/>
          <w:bCs/>
          <w:szCs w:val="20"/>
          <w:lang w:eastAsia="zh-CN"/>
        </w:rPr>
      </w:pPr>
      <w:r>
        <w:rPr>
          <w:rFonts w:ascii="宋体" w:hAnsi="宋体" w:hint="eastAsia"/>
          <w:bCs/>
          <w:szCs w:val="20"/>
          <w:lang w:eastAsia="zh-CN"/>
        </w:rPr>
        <w:t>不佩戴耳环、手表、项链、戒指和手链等配饰；</w:t>
      </w:r>
    </w:p>
    <w:p w14:paraId="62A7AC10" w14:textId="77777777" w:rsidR="008F70C6" w:rsidRDefault="00F5546D">
      <w:pPr>
        <w:numPr>
          <w:ilvl w:val="0"/>
          <w:numId w:val="13"/>
        </w:numPr>
        <w:autoSpaceDE w:val="0"/>
        <w:autoSpaceDN w:val="0"/>
        <w:adjustRightInd w:val="0"/>
        <w:rPr>
          <w:rFonts w:ascii="宋体" w:hAnsi="宋体"/>
          <w:bCs/>
          <w:szCs w:val="20"/>
          <w:lang w:eastAsia="zh-CN"/>
        </w:rPr>
      </w:pPr>
      <w:r>
        <w:rPr>
          <w:rFonts w:ascii="宋体" w:hAnsi="宋体" w:hint="eastAsia"/>
          <w:bCs/>
          <w:szCs w:val="20"/>
          <w:lang w:eastAsia="zh-CN"/>
        </w:rPr>
        <w:t>双手干净，皮肤光滑，不留长指甲，无假甲片和甲油；</w:t>
      </w:r>
    </w:p>
    <w:p w14:paraId="5580D3C7" w14:textId="77777777" w:rsidR="008F70C6" w:rsidRDefault="00F5546D">
      <w:pPr>
        <w:numPr>
          <w:ilvl w:val="0"/>
          <w:numId w:val="13"/>
        </w:numPr>
        <w:autoSpaceDE w:val="0"/>
        <w:autoSpaceDN w:val="0"/>
        <w:adjustRightInd w:val="0"/>
        <w:rPr>
          <w:rFonts w:ascii="宋体" w:hAnsi="宋体"/>
          <w:bCs/>
          <w:szCs w:val="20"/>
          <w:lang w:eastAsia="zh-CN"/>
        </w:rPr>
      </w:pPr>
      <w:r>
        <w:rPr>
          <w:rFonts w:ascii="宋体" w:hAnsi="宋体" w:hint="eastAsia"/>
          <w:bCs/>
          <w:szCs w:val="20"/>
          <w:lang w:eastAsia="zh-CN"/>
        </w:rPr>
        <w:t>头发干净整洁，发髻梳理干净利落，身体无异味；</w:t>
      </w:r>
    </w:p>
    <w:p w14:paraId="4A495DB2" w14:textId="77777777" w:rsidR="008F70C6" w:rsidRDefault="00F5546D">
      <w:pPr>
        <w:numPr>
          <w:ilvl w:val="0"/>
          <w:numId w:val="13"/>
        </w:numPr>
        <w:autoSpaceDE w:val="0"/>
        <w:autoSpaceDN w:val="0"/>
        <w:adjustRightInd w:val="0"/>
        <w:rPr>
          <w:rFonts w:ascii="宋体" w:hAnsi="宋体"/>
          <w:bCs/>
          <w:szCs w:val="20"/>
          <w:lang w:eastAsia="zh-CN"/>
        </w:rPr>
      </w:pPr>
      <w:r>
        <w:rPr>
          <w:rFonts w:ascii="宋体" w:hAnsi="宋体" w:hint="eastAsia"/>
          <w:bCs/>
          <w:szCs w:val="20"/>
          <w:lang w:eastAsia="zh-CN"/>
        </w:rPr>
        <w:t>操作过程保持良好的姿态和专业形象。</w:t>
      </w:r>
    </w:p>
    <w:p w14:paraId="7B9C5EC9" w14:textId="77777777" w:rsidR="008F70C6" w:rsidRDefault="008F70C6">
      <w:pPr>
        <w:autoSpaceDE w:val="0"/>
        <w:autoSpaceDN w:val="0"/>
        <w:adjustRightInd w:val="0"/>
        <w:ind w:leftChars="300" w:left="720"/>
        <w:rPr>
          <w:rFonts w:ascii="宋体" w:hAnsi="宋体"/>
          <w:bCs/>
          <w:szCs w:val="20"/>
          <w:lang w:eastAsia="zh-CN"/>
        </w:rPr>
      </w:pPr>
    </w:p>
    <w:p w14:paraId="38ED3F27" w14:textId="77777777" w:rsidR="008F70C6" w:rsidRDefault="00F5546D">
      <w:pPr>
        <w:autoSpaceDE w:val="0"/>
        <w:autoSpaceDN w:val="0"/>
        <w:adjustRightInd w:val="0"/>
        <w:ind w:firstLineChars="200" w:firstLine="482"/>
        <w:rPr>
          <w:rFonts w:ascii="宋体" w:hAnsi="宋体"/>
          <w:b/>
          <w:bCs/>
          <w:szCs w:val="20"/>
          <w:lang w:eastAsia="zh-CN"/>
        </w:rPr>
      </w:pPr>
      <w:r>
        <w:rPr>
          <w:rFonts w:ascii="宋体" w:hAnsi="宋体" w:hint="eastAsia"/>
          <w:b/>
          <w:bCs/>
          <w:szCs w:val="20"/>
          <w:lang w:eastAsia="zh-CN"/>
        </w:rPr>
        <w:t>顾客维护</w:t>
      </w:r>
    </w:p>
    <w:p w14:paraId="009C9802" w14:textId="77777777" w:rsidR="008F70C6" w:rsidRDefault="00F5546D">
      <w:pPr>
        <w:numPr>
          <w:ilvl w:val="0"/>
          <w:numId w:val="14"/>
        </w:numPr>
        <w:autoSpaceDE w:val="0"/>
        <w:autoSpaceDN w:val="0"/>
        <w:adjustRightInd w:val="0"/>
        <w:rPr>
          <w:rFonts w:ascii="宋体" w:hAnsi="宋体"/>
          <w:bCs/>
          <w:szCs w:val="20"/>
          <w:lang w:eastAsia="zh-CN"/>
        </w:rPr>
      </w:pPr>
      <w:r>
        <w:rPr>
          <w:rFonts w:ascii="宋体" w:hAnsi="宋体" w:hint="eastAsia"/>
          <w:bCs/>
          <w:szCs w:val="20"/>
          <w:lang w:eastAsia="zh-CN"/>
        </w:rPr>
        <w:t>护理全程保护好顾客的隐私，不曝光；</w:t>
      </w:r>
    </w:p>
    <w:p w14:paraId="12803A3A" w14:textId="77777777" w:rsidR="008F70C6" w:rsidRDefault="00F5546D">
      <w:pPr>
        <w:numPr>
          <w:ilvl w:val="0"/>
          <w:numId w:val="14"/>
        </w:numPr>
        <w:autoSpaceDE w:val="0"/>
        <w:autoSpaceDN w:val="0"/>
        <w:adjustRightInd w:val="0"/>
        <w:rPr>
          <w:rFonts w:ascii="宋体" w:hAnsi="宋体"/>
          <w:bCs/>
          <w:szCs w:val="20"/>
          <w:lang w:eastAsia="zh-CN"/>
        </w:rPr>
      </w:pPr>
      <w:r>
        <w:rPr>
          <w:rFonts w:ascii="宋体" w:hAnsi="宋体" w:hint="eastAsia"/>
          <w:bCs/>
          <w:szCs w:val="20"/>
          <w:lang w:eastAsia="zh-CN"/>
        </w:rPr>
        <w:t>护理全程保持顾客姿态的舒适性；</w:t>
      </w:r>
    </w:p>
    <w:p w14:paraId="5C469112" w14:textId="77777777" w:rsidR="008F70C6" w:rsidRDefault="00F5546D">
      <w:pPr>
        <w:numPr>
          <w:ilvl w:val="0"/>
          <w:numId w:val="14"/>
        </w:numPr>
        <w:autoSpaceDE w:val="0"/>
        <w:autoSpaceDN w:val="0"/>
        <w:adjustRightInd w:val="0"/>
        <w:rPr>
          <w:rFonts w:ascii="宋体" w:hAnsi="宋体"/>
          <w:bCs/>
          <w:szCs w:val="20"/>
          <w:lang w:eastAsia="zh-CN"/>
        </w:rPr>
      </w:pPr>
      <w:r>
        <w:rPr>
          <w:rFonts w:ascii="宋体" w:hAnsi="宋体" w:hint="eastAsia"/>
          <w:bCs/>
          <w:szCs w:val="20"/>
          <w:lang w:eastAsia="zh-CN"/>
        </w:rPr>
        <w:t>根据顾客对环境温度需要增加毛毯或浴巾；</w:t>
      </w:r>
    </w:p>
    <w:p w14:paraId="1A384841" w14:textId="77777777" w:rsidR="008F70C6" w:rsidRDefault="00F5546D">
      <w:pPr>
        <w:numPr>
          <w:ilvl w:val="0"/>
          <w:numId w:val="14"/>
        </w:numPr>
        <w:autoSpaceDE w:val="0"/>
        <w:autoSpaceDN w:val="0"/>
        <w:adjustRightInd w:val="0"/>
        <w:rPr>
          <w:rFonts w:ascii="宋体" w:hAnsi="宋体"/>
          <w:bCs/>
          <w:szCs w:val="20"/>
          <w:lang w:eastAsia="zh-CN"/>
        </w:rPr>
      </w:pPr>
      <w:r>
        <w:rPr>
          <w:rFonts w:ascii="宋体" w:hAnsi="宋体" w:hint="eastAsia"/>
          <w:bCs/>
          <w:szCs w:val="20"/>
          <w:lang w:eastAsia="zh-CN"/>
        </w:rPr>
        <w:t>护理结束后将顾客送回至指定休息点。</w:t>
      </w:r>
    </w:p>
    <w:p w14:paraId="7C38A633" w14:textId="77777777" w:rsidR="008F70C6" w:rsidRDefault="008F70C6">
      <w:pPr>
        <w:autoSpaceDE w:val="0"/>
        <w:autoSpaceDN w:val="0"/>
        <w:adjustRightInd w:val="0"/>
        <w:rPr>
          <w:rFonts w:ascii="宋体" w:hAnsi="宋体"/>
          <w:bCs/>
          <w:szCs w:val="20"/>
          <w:lang w:eastAsia="zh-CN"/>
        </w:rPr>
      </w:pPr>
    </w:p>
    <w:p w14:paraId="244CE266" w14:textId="77777777" w:rsidR="008F70C6" w:rsidRDefault="00F5546D">
      <w:pPr>
        <w:autoSpaceDE w:val="0"/>
        <w:autoSpaceDN w:val="0"/>
        <w:adjustRightInd w:val="0"/>
        <w:ind w:firstLineChars="200" w:firstLine="482"/>
        <w:rPr>
          <w:rFonts w:ascii="宋体" w:hAnsi="宋体"/>
          <w:b/>
          <w:bCs/>
          <w:szCs w:val="20"/>
          <w:lang w:eastAsia="zh-CN"/>
        </w:rPr>
      </w:pPr>
      <w:r>
        <w:rPr>
          <w:rFonts w:ascii="宋体" w:hAnsi="宋体" w:hint="eastAsia"/>
          <w:b/>
          <w:bCs/>
          <w:szCs w:val="20"/>
          <w:lang w:eastAsia="zh-CN"/>
        </w:rPr>
        <w:lastRenderedPageBreak/>
        <w:t>工作区域管理</w:t>
      </w:r>
    </w:p>
    <w:p w14:paraId="34961DE0" w14:textId="77777777" w:rsidR="008F70C6" w:rsidRDefault="00F5546D">
      <w:pPr>
        <w:numPr>
          <w:ilvl w:val="0"/>
          <w:numId w:val="15"/>
        </w:numPr>
        <w:autoSpaceDE w:val="0"/>
        <w:autoSpaceDN w:val="0"/>
        <w:adjustRightInd w:val="0"/>
        <w:rPr>
          <w:rFonts w:ascii="宋体" w:hAnsi="宋体"/>
          <w:bCs/>
          <w:szCs w:val="20"/>
          <w:lang w:eastAsia="zh-CN"/>
        </w:rPr>
      </w:pPr>
      <w:r>
        <w:rPr>
          <w:rFonts w:ascii="宋体" w:hAnsi="宋体" w:hint="eastAsia"/>
          <w:bCs/>
          <w:szCs w:val="20"/>
          <w:lang w:eastAsia="zh-CN"/>
        </w:rPr>
        <w:t>用指定的设备、工具和毛巾等器物准备护理工作区域；</w:t>
      </w:r>
    </w:p>
    <w:p w14:paraId="7E04E467" w14:textId="77777777" w:rsidR="008F70C6" w:rsidRDefault="00F5546D">
      <w:pPr>
        <w:numPr>
          <w:ilvl w:val="0"/>
          <w:numId w:val="15"/>
        </w:numPr>
        <w:autoSpaceDE w:val="0"/>
        <w:autoSpaceDN w:val="0"/>
        <w:adjustRightInd w:val="0"/>
        <w:rPr>
          <w:rFonts w:ascii="宋体" w:hAnsi="宋体"/>
          <w:bCs/>
          <w:szCs w:val="20"/>
          <w:lang w:eastAsia="zh-CN"/>
        </w:rPr>
      </w:pPr>
      <w:r>
        <w:rPr>
          <w:rFonts w:ascii="宋体" w:hAnsi="宋体" w:hint="eastAsia"/>
          <w:bCs/>
          <w:szCs w:val="20"/>
          <w:lang w:eastAsia="zh-CN"/>
        </w:rPr>
        <w:t>所有工具、产品摆放井然有序、取用方便；</w:t>
      </w:r>
    </w:p>
    <w:p w14:paraId="1CBB2EF1" w14:textId="77777777" w:rsidR="008F70C6" w:rsidRDefault="00F5546D">
      <w:pPr>
        <w:numPr>
          <w:ilvl w:val="0"/>
          <w:numId w:val="15"/>
        </w:numPr>
        <w:autoSpaceDE w:val="0"/>
        <w:autoSpaceDN w:val="0"/>
        <w:adjustRightInd w:val="0"/>
        <w:rPr>
          <w:rFonts w:ascii="宋体" w:hAnsi="宋体"/>
          <w:bCs/>
          <w:szCs w:val="20"/>
          <w:lang w:eastAsia="zh-CN"/>
        </w:rPr>
      </w:pPr>
      <w:r>
        <w:rPr>
          <w:rFonts w:ascii="宋体" w:hAnsi="宋体" w:hint="eastAsia"/>
          <w:bCs/>
          <w:szCs w:val="20"/>
          <w:lang w:eastAsia="zh-CN"/>
        </w:rPr>
        <w:t>操作过程随时清理使用过的物品，始终保持工作区域的干净整洁；</w:t>
      </w:r>
    </w:p>
    <w:p w14:paraId="5404A034" w14:textId="77777777" w:rsidR="008F70C6" w:rsidRDefault="00F5546D">
      <w:pPr>
        <w:numPr>
          <w:ilvl w:val="0"/>
          <w:numId w:val="15"/>
        </w:numPr>
        <w:autoSpaceDE w:val="0"/>
        <w:autoSpaceDN w:val="0"/>
        <w:adjustRightInd w:val="0"/>
        <w:rPr>
          <w:rFonts w:ascii="宋体" w:hAnsi="宋体"/>
          <w:bCs/>
          <w:szCs w:val="20"/>
          <w:lang w:eastAsia="zh-CN"/>
        </w:rPr>
      </w:pPr>
      <w:r>
        <w:rPr>
          <w:rFonts w:ascii="宋体" w:hAnsi="宋体" w:hint="eastAsia"/>
          <w:bCs/>
          <w:szCs w:val="20"/>
          <w:lang w:eastAsia="zh-CN"/>
        </w:rPr>
        <w:t>干净浴巾叠放在床尾，脏毛巾放在指定的回收大毛巾篮里；</w:t>
      </w:r>
    </w:p>
    <w:p w14:paraId="5082BDC3" w14:textId="77777777" w:rsidR="008F70C6" w:rsidRDefault="00F5546D">
      <w:pPr>
        <w:numPr>
          <w:ilvl w:val="0"/>
          <w:numId w:val="15"/>
        </w:numPr>
        <w:autoSpaceDE w:val="0"/>
        <w:autoSpaceDN w:val="0"/>
        <w:adjustRightInd w:val="0"/>
        <w:rPr>
          <w:rFonts w:ascii="宋体" w:hAnsi="宋体"/>
          <w:bCs/>
          <w:szCs w:val="20"/>
          <w:lang w:eastAsia="zh-CN"/>
        </w:rPr>
      </w:pPr>
      <w:r>
        <w:rPr>
          <w:rFonts w:ascii="宋体" w:hAnsi="宋体" w:hint="eastAsia"/>
          <w:bCs/>
          <w:szCs w:val="20"/>
          <w:lang w:eastAsia="zh-CN"/>
        </w:rPr>
        <w:t>自取物品放回产品桌，床、推车、凳子、垃圾桶等消毒后归放原位；</w:t>
      </w:r>
    </w:p>
    <w:p w14:paraId="42B6B7A2" w14:textId="77777777" w:rsidR="008F70C6" w:rsidRDefault="00F5546D">
      <w:pPr>
        <w:numPr>
          <w:ilvl w:val="0"/>
          <w:numId w:val="15"/>
        </w:numPr>
        <w:autoSpaceDE w:val="0"/>
        <w:autoSpaceDN w:val="0"/>
        <w:adjustRightInd w:val="0"/>
        <w:rPr>
          <w:rFonts w:ascii="宋体" w:hAnsi="宋体"/>
          <w:bCs/>
          <w:szCs w:val="20"/>
          <w:lang w:eastAsia="zh-CN"/>
        </w:rPr>
      </w:pPr>
      <w:r>
        <w:rPr>
          <w:rFonts w:ascii="宋体" w:hAnsi="宋体" w:hint="eastAsia"/>
          <w:bCs/>
          <w:szCs w:val="20"/>
          <w:lang w:eastAsia="zh-CN"/>
        </w:rPr>
        <w:t>工作区域还原至护理前的摆放标准。</w:t>
      </w:r>
    </w:p>
    <w:p w14:paraId="76AF9ADD" w14:textId="77777777" w:rsidR="008F70C6" w:rsidRDefault="008F70C6">
      <w:pPr>
        <w:autoSpaceDE w:val="0"/>
        <w:autoSpaceDN w:val="0"/>
        <w:adjustRightInd w:val="0"/>
        <w:ind w:leftChars="300" w:left="960" w:hangingChars="100" w:hanging="240"/>
        <w:rPr>
          <w:rFonts w:ascii="宋体" w:hAnsi="宋体"/>
          <w:bCs/>
          <w:szCs w:val="20"/>
          <w:lang w:eastAsia="zh-CN"/>
        </w:rPr>
      </w:pPr>
    </w:p>
    <w:p w14:paraId="49D50865" w14:textId="77777777" w:rsidR="008F70C6" w:rsidRDefault="00F5546D">
      <w:pPr>
        <w:autoSpaceDE w:val="0"/>
        <w:autoSpaceDN w:val="0"/>
        <w:adjustRightInd w:val="0"/>
        <w:ind w:firstLineChars="200" w:firstLine="482"/>
        <w:rPr>
          <w:rFonts w:ascii="宋体" w:hAnsi="宋体"/>
          <w:b/>
          <w:bCs/>
          <w:szCs w:val="20"/>
          <w:lang w:eastAsia="zh-CN"/>
        </w:rPr>
      </w:pPr>
      <w:r>
        <w:rPr>
          <w:rFonts w:ascii="宋体" w:hAnsi="宋体" w:hint="eastAsia"/>
          <w:b/>
          <w:bCs/>
          <w:szCs w:val="20"/>
          <w:lang w:eastAsia="zh-CN"/>
        </w:rPr>
        <w:t>竞赛用品用具</w:t>
      </w:r>
    </w:p>
    <w:p w14:paraId="0CAFEB21" w14:textId="77777777" w:rsidR="008F70C6" w:rsidRDefault="00F5546D">
      <w:pPr>
        <w:numPr>
          <w:ilvl w:val="0"/>
          <w:numId w:val="16"/>
        </w:numPr>
        <w:autoSpaceDE w:val="0"/>
        <w:autoSpaceDN w:val="0"/>
        <w:adjustRightInd w:val="0"/>
        <w:rPr>
          <w:rFonts w:ascii="宋体" w:hAnsi="宋体" w:cs="宋体"/>
          <w:lang w:eastAsia="zh-CN"/>
        </w:rPr>
      </w:pPr>
      <w:r>
        <w:rPr>
          <w:rFonts w:ascii="宋体" w:hAnsi="宋体" w:cs="宋体" w:hint="eastAsia"/>
          <w:lang w:eastAsia="zh-CN"/>
        </w:rPr>
        <w:t>选手只能携带指定的产品和工具，并用工具箱归放整齐自行保管；</w:t>
      </w:r>
    </w:p>
    <w:p w14:paraId="53DBFBB2" w14:textId="77777777" w:rsidR="008F70C6" w:rsidRDefault="00F5546D">
      <w:pPr>
        <w:numPr>
          <w:ilvl w:val="0"/>
          <w:numId w:val="16"/>
        </w:numPr>
        <w:autoSpaceDE w:val="0"/>
        <w:autoSpaceDN w:val="0"/>
        <w:adjustRightInd w:val="0"/>
        <w:rPr>
          <w:rFonts w:ascii="宋体" w:hAnsi="宋体" w:cs="宋体"/>
          <w:lang w:eastAsia="zh-CN"/>
        </w:rPr>
      </w:pPr>
      <w:r>
        <w:rPr>
          <w:rFonts w:ascii="宋体" w:hAnsi="宋体" w:cs="宋体" w:hint="eastAsia"/>
          <w:lang w:eastAsia="zh-CN"/>
        </w:rPr>
        <w:t>赛前将相关模块工具产品出示检查，合格后方可使用；</w:t>
      </w:r>
    </w:p>
    <w:p w14:paraId="3953CA09" w14:textId="77777777" w:rsidR="008F70C6" w:rsidRDefault="00F5546D">
      <w:pPr>
        <w:numPr>
          <w:ilvl w:val="0"/>
          <w:numId w:val="16"/>
        </w:numPr>
        <w:autoSpaceDE w:val="0"/>
        <w:autoSpaceDN w:val="0"/>
        <w:adjustRightInd w:val="0"/>
        <w:rPr>
          <w:rFonts w:ascii="宋体" w:hAnsi="宋体" w:cs="宋体"/>
          <w:lang w:eastAsia="zh-CN"/>
        </w:rPr>
      </w:pPr>
      <w:r>
        <w:rPr>
          <w:rFonts w:ascii="宋体" w:hAnsi="宋体" w:cs="宋体" w:hint="eastAsia"/>
          <w:lang w:eastAsia="zh-CN"/>
        </w:rPr>
        <w:t>未经允许，不得擅自使用清单外的任何工具产品，否则视为违规；</w:t>
      </w:r>
    </w:p>
    <w:p w14:paraId="5E7A8419" w14:textId="77777777" w:rsidR="008F70C6" w:rsidRDefault="00F5546D">
      <w:pPr>
        <w:numPr>
          <w:ilvl w:val="0"/>
          <w:numId w:val="16"/>
        </w:numPr>
        <w:autoSpaceDE w:val="0"/>
        <w:autoSpaceDN w:val="0"/>
        <w:adjustRightInd w:val="0"/>
        <w:rPr>
          <w:rFonts w:ascii="宋体" w:hAnsi="宋体" w:cs="宋体"/>
          <w:lang w:eastAsia="zh-CN"/>
        </w:rPr>
      </w:pPr>
      <w:r>
        <w:rPr>
          <w:rFonts w:ascii="宋体" w:hAnsi="宋体" w:hint="eastAsia"/>
          <w:color w:val="000000" w:themeColor="text1"/>
          <w:szCs w:val="20"/>
          <w:lang w:eastAsia="zh-CN"/>
        </w:rPr>
        <w:t>如因裁判赛前未检查出清单外的工具产品，裁判组根据对比赛结果影响程度提出处理意见。</w:t>
      </w:r>
    </w:p>
    <w:p w14:paraId="1D2AA234" w14:textId="77777777" w:rsidR="008F70C6" w:rsidRDefault="008F70C6">
      <w:pPr>
        <w:autoSpaceDE w:val="0"/>
        <w:autoSpaceDN w:val="0"/>
        <w:adjustRightInd w:val="0"/>
        <w:ind w:left="420"/>
        <w:rPr>
          <w:rFonts w:ascii="宋体" w:hAnsi="宋体" w:cs="宋体"/>
          <w:lang w:eastAsia="zh-CN"/>
        </w:rPr>
      </w:pPr>
    </w:p>
    <w:p w14:paraId="079D66AE" w14:textId="77777777" w:rsidR="008F70C6" w:rsidRDefault="00F5546D">
      <w:pPr>
        <w:autoSpaceDE w:val="0"/>
        <w:autoSpaceDN w:val="0"/>
        <w:adjustRightInd w:val="0"/>
        <w:ind w:firstLineChars="200" w:firstLine="482"/>
        <w:rPr>
          <w:rFonts w:ascii="宋体" w:hAnsi="宋体"/>
          <w:b/>
          <w:bCs/>
          <w:szCs w:val="20"/>
          <w:lang w:eastAsia="zh-CN"/>
        </w:rPr>
      </w:pPr>
      <w:r>
        <w:rPr>
          <w:rFonts w:ascii="宋体" w:hAnsi="宋体" w:hint="eastAsia"/>
          <w:b/>
          <w:bCs/>
          <w:szCs w:val="20"/>
          <w:lang w:eastAsia="zh-CN"/>
        </w:rPr>
        <w:t>技术展示</w:t>
      </w:r>
    </w:p>
    <w:p w14:paraId="3C78E71F" w14:textId="77777777" w:rsidR="008F70C6" w:rsidRDefault="00F5546D">
      <w:pPr>
        <w:numPr>
          <w:ilvl w:val="0"/>
          <w:numId w:val="17"/>
        </w:numPr>
        <w:autoSpaceDE w:val="0"/>
        <w:autoSpaceDN w:val="0"/>
        <w:adjustRightInd w:val="0"/>
        <w:rPr>
          <w:rFonts w:ascii="宋体" w:hAnsi="宋体"/>
          <w:szCs w:val="20"/>
          <w:lang w:eastAsia="zh-CN"/>
        </w:rPr>
      </w:pPr>
      <w:r>
        <w:rPr>
          <w:rFonts w:ascii="宋体" w:hAnsi="宋体" w:hint="eastAsia"/>
          <w:szCs w:val="20"/>
          <w:lang w:eastAsia="zh-CN"/>
        </w:rPr>
        <w:t>选手在遵照测评标准前提下，可以使用各自的技术手法进行操作；</w:t>
      </w:r>
    </w:p>
    <w:p w14:paraId="054755CD" w14:textId="77777777" w:rsidR="008F70C6" w:rsidRDefault="00F5546D">
      <w:pPr>
        <w:numPr>
          <w:ilvl w:val="0"/>
          <w:numId w:val="17"/>
        </w:numPr>
        <w:autoSpaceDE w:val="0"/>
        <w:autoSpaceDN w:val="0"/>
        <w:adjustRightInd w:val="0"/>
        <w:rPr>
          <w:rFonts w:ascii="宋体" w:hAnsi="宋体"/>
          <w:szCs w:val="20"/>
          <w:lang w:eastAsia="zh-CN"/>
        </w:rPr>
      </w:pPr>
      <w:r>
        <w:rPr>
          <w:rFonts w:ascii="宋体" w:hAnsi="宋体" w:hint="eastAsia"/>
          <w:szCs w:val="20"/>
          <w:lang w:eastAsia="zh-CN"/>
        </w:rPr>
        <w:t>裁判在不打扰选手前提下，对不确定的问题有责任询问选手，以免无端扣分。</w:t>
      </w:r>
    </w:p>
    <w:p w14:paraId="1CB33C2B" w14:textId="77777777" w:rsidR="008F70C6" w:rsidRDefault="008F70C6">
      <w:pPr>
        <w:autoSpaceDE w:val="0"/>
        <w:autoSpaceDN w:val="0"/>
        <w:adjustRightInd w:val="0"/>
        <w:rPr>
          <w:rFonts w:ascii="宋体" w:hAnsi="宋体"/>
          <w:b/>
          <w:szCs w:val="20"/>
          <w:lang w:eastAsia="zh-CN"/>
        </w:rPr>
      </w:pPr>
    </w:p>
    <w:p w14:paraId="2317F4EC" w14:textId="77777777" w:rsidR="008F70C6" w:rsidRDefault="00F5546D">
      <w:pPr>
        <w:pStyle w:val="af6"/>
        <w:autoSpaceDE w:val="0"/>
        <w:autoSpaceDN w:val="0"/>
        <w:adjustRightInd w:val="0"/>
        <w:ind w:firstLineChars="0" w:firstLine="0"/>
        <w:rPr>
          <w:rFonts w:ascii="宋体" w:hAnsi="宋体"/>
          <w:b/>
          <w:szCs w:val="20"/>
          <w:lang w:eastAsia="zh-CN"/>
        </w:rPr>
      </w:pPr>
      <w:r>
        <w:rPr>
          <w:rFonts w:ascii="宋体" w:hAnsi="宋体" w:hint="eastAsia"/>
          <w:b/>
          <w:szCs w:val="20"/>
          <w:lang w:eastAsia="zh-CN"/>
        </w:rPr>
        <w:t>4   竞赛组织与管理</w:t>
      </w:r>
    </w:p>
    <w:p w14:paraId="691BB728" w14:textId="77777777" w:rsidR="008F70C6" w:rsidRDefault="00F5546D">
      <w:pPr>
        <w:pStyle w:val="af6"/>
        <w:autoSpaceDE w:val="0"/>
        <w:autoSpaceDN w:val="0"/>
        <w:adjustRightInd w:val="0"/>
        <w:ind w:firstLineChars="0" w:firstLine="0"/>
        <w:rPr>
          <w:rFonts w:ascii="宋体" w:hAnsi="宋体" w:cs="宋体"/>
          <w:b/>
          <w:color w:val="000000" w:themeColor="text1"/>
          <w:lang w:eastAsia="zh-CN"/>
        </w:rPr>
      </w:pPr>
      <w:r>
        <w:rPr>
          <w:rFonts w:ascii="宋体" w:hAnsi="宋体" w:cs="宋体" w:hint="eastAsia"/>
          <w:b/>
          <w:color w:val="000000" w:themeColor="text1"/>
          <w:lang w:eastAsia="zh-CN"/>
        </w:rPr>
        <w:t>4.1 技术说明公布</w:t>
      </w:r>
    </w:p>
    <w:p w14:paraId="674E66ED" w14:textId="77777777" w:rsidR="008F70C6" w:rsidRDefault="00F5546D">
      <w:pPr>
        <w:pStyle w:val="af6"/>
        <w:numPr>
          <w:ilvl w:val="0"/>
          <w:numId w:val="18"/>
        </w:numPr>
        <w:autoSpaceDE w:val="0"/>
        <w:autoSpaceDN w:val="0"/>
        <w:adjustRightInd w:val="0"/>
        <w:ind w:firstLineChars="0"/>
        <w:rPr>
          <w:rFonts w:ascii="宋体" w:hAnsi="宋体" w:cs="宋体"/>
          <w:color w:val="000000" w:themeColor="text1"/>
          <w:lang w:eastAsia="zh-CN"/>
        </w:rPr>
      </w:pPr>
      <w:r>
        <w:rPr>
          <w:rFonts w:ascii="宋体" w:hAnsi="宋体" w:cs="宋体" w:hint="eastAsia"/>
          <w:color w:val="000000" w:themeColor="text1"/>
          <w:lang w:eastAsia="zh-CN"/>
        </w:rPr>
        <w:t>以组委会统一公布为准；</w:t>
      </w:r>
    </w:p>
    <w:p w14:paraId="45CF736E" w14:textId="77777777" w:rsidR="008F70C6" w:rsidRDefault="00F5546D">
      <w:pPr>
        <w:pStyle w:val="af6"/>
        <w:numPr>
          <w:ilvl w:val="0"/>
          <w:numId w:val="18"/>
        </w:numPr>
        <w:autoSpaceDE w:val="0"/>
        <w:autoSpaceDN w:val="0"/>
        <w:adjustRightInd w:val="0"/>
        <w:ind w:firstLineChars="0"/>
        <w:rPr>
          <w:rFonts w:ascii="宋体" w:hAnsi="宋体" w:cs="宋体"/>
          <w:color w:val="000000" w:themeColor="text1"/>
          <w:lang w:eastAsia="zh-CN"/>
        </w:rPr>
      </w:pPr>
      <w:r>
        <w:rPr>
          <w:rFonts w:ascii="宋体" w:hAnsi="宋体" w:cs="宋体" w:hint="eastAsia"/>
          <w:color w:val="000000" w:themeColor="text1"/>
          <w:lang w:eastAsia="zh-CN"/>
        </w:rPr>
        <w:t>本项目赛题、评分标准在赛前两个月全公开。</w:t>
      </w:r>
    </w:p>
    <w:p w14:paraId="428C1AED" w14:textId="77777777" w:rsidR="008F70C6" w:rsidRDefault="008F70C6">
      <w:pPr>
        <w:pStyle w:val="af6"/>
        <w:autoSpaceDE w:val="0"/>
        <w:autoSpaceDN w:val="0"/>
        <w:adjustRightInd w:val="0"/>
        <w:ind w:firstLineChars="0" w:firstLine="0"/>
        <w:rPr>
          <w:rFonts w:ascii="宋体" w:hAnsi="宋体" w:cs="宋体"/>
          <w:color w:val="000000" w:themeColor="text1"/>
          <w:lang w:eastAsia="zh-CN"/>
        </w:rPr>
      </w:pPr>
    </w:p>
    <w:p w14:paraId="13F1D961" w14:textId="77777777" w:rsidR="008F70C6" w:rsidRDefault="00F5546D">
      <w:pPr>
        <w:pStyle w:val="af6"/>
        <w:autoSpaceDE w:val="0"/>
        <w:autoSpaceDN w:val="0"/>
        <w:adjustRightInd w:val="0"/>
        <w:ind w:firstLineChars="0" w:firstLine="0"/>
        <w:rPr>
          <w:rFonts w:ascii="宋体" w:hAnsi="宋体" w:cs="宋体"/>
          <w:b/>
          <w:color w:val="000000" w:themeColor="text1"/>
          <w:lang w:eastAsia="zh-CN"/>
        </w:rPr>
      </w:pPr>
      <w:r>
        <w:rPr>
          <w:rFonts w:ascii="宋体" w:hAnsi="宋体" w:cs="宋体" w:hint="eastAsia"/>
          <w:b/>
          <w:color w:val="000000" w:themeColor="text1"/>
          <w:lang w:eastAsia="zh-CN"/>
        </w:rPr>
        <w:t>4.2 竞赛组织</w:t>
      </w:r>
    </w:p>
    <w:p w14:paraId="402D2B91" w14:textId="77777777" w:rsidR="008F70C6" w:rsidRDefault="00F5546D">
      <w:pPr>
        <w:pStyle w:val="af6"/>
        <w:numPr>
          <w:ilvl w:val="0"/>
          <w:numId w:val="19"/>
        </w:numPr>
        <w:autoSpaceDE w:val="0"/>
        <w:autoSpaceDN w:val="0"/>
        <w:adjustRightInd w:val="0"/>
        <w:ind w:firstLineChars="0"/>
        <w:rPr>
          <w:rFonts w:ascii="宋体" w:hAnsi="宋体" w:cs="宋体"/>
          <w:color w:val="000000" w:themeColor="text1"/>
          <w:lang w:eastAsia="zh-CN"/>
        </w:rPr>
      </w:pPr>
      <w:r>
        <w:rPr>
          <w:rFonts w:ascii="宋体" w:hAnsi="宋体" w:cs="宋体" w:hint="eastAsia"/>
          <w:color w:val="000000" w:themeColor="text1"/>
          <w:lang w:eastAsia="zh-CN"/>
        </w:rPr>
        <w:t>裁判长在工作群中公布《美容项目组织实施方案》，并按照此方案推进工作；</w:t>
      </w:r>
    </w:p>
    <w:p w14:paraId="1FED1E8A" w14:textId="77777777" w:rsidR="008F70C6" w:rsidRDefault="00F5546D">
      <w:pPr>
        <w:pStyle w:val="af6"/>
        <w:numPr>
          <w:ilvl w:val="0"/>
          <w:numId w:val="19"/>
        </w:numPr>
        <w:autoSpaceDE w:val="0"/>
        <w:autoSpaceDN w:val="0"/>
        <w:adjustRightInd w:val="0"/>
        <w:ind w:firstLineChars="0"/>
        <w:rPr>
          <w:rFonts w:ascii="宋体" w:hAnsi="宋体" w:cs="宋体"/>
          <w:color w:val="000000" w:themeColor="text1"/>
          <w:lang w:eastAsia="zh-CN"/>
        </w:rPr>
      </w:pPr>
      <w:r>
        <w:rPr>
          <w:rFonts w:ascii="宋体" w:hAnsi="宋体" w:cs="宋体" w:hint="eastAsia"/>
          <w:color w:val="000000" w:themeColor="text1"/>
          <w:lang w:eastAsia="zh-CN"/>
        </w:rPr>
        <w:t>裁判长在工作群中公布和回复的所有信息均为有效信息。</w:t>
      </w:r>
    </w:p>
    <w:p w14:paraId="66B944D6" w14:textId="77777777" w:rsidR="008F70C6" w:rsidRDefault="008F70C6">
      <w:pPr>
        <w:pStyle w:val="af6"/>
        <w:autoSpaceDE w:val="0"/>
        <w:autoSpaceDN w:val="0"/>
        <w:adjustRightInd w:val="0"/>
        <w:ind w:left="705" w:firstLineChars="0" w:firstLine="0"/>
        <w:rPr>
          <w:rFonts w:ascii="宋体" w:hAnsi="宋体" w:cs="宋体"/>
          <w:color w:val="000000" w:themeColor="text1"/>
          <w:lang w:eastAsia="zh-CN"/>
        </w:rPr>
      </w:pPr>
    </w:p>
    <w:p w14:paraId="6C92A220" w14:textId="77777777" w:rsidR="008F70C6" w:rsidRDefault="00F5546D">
      <w:pPr>
        <w:pStyle w:val="af6"/>
        <w:autoSpaceDE w:val="0"/>
        <w:autoSpaceDN w:val="0"/>
        <w:adjustRightInd w:val="0"/>
        <w:ind w:firstLineChars="0" w:firstLine="0"/>
        <w:rPr>
          <w:rFonts w:ascii="宋体" w:hAnsi="宋体" w:cs="宋体"/>
          <w:b/>
          <w:color w:val="000000" w:themeColor="text1"/>
          <w:lang w:eastAsia="zh-CN"/>
        </w:rPr>
      </w:pPr>
      <w:r>
        <w:rPr>
          <w:rFonts w:ascii="宋体" w:hAnsi="宋体" w:cs="宋体" w:hint="eastAsia"/>
          <w:b/>
          <w:color w:val="000000" w:themeColor="text1"/>
          <w:lang w:eastAsia="zh-CN"/>
        </w:rPr>
        <w:t>4.3 裁判与选手分组</w:t>
      </w:r>
    </w:p>
    <w:p w14:paraId="5062A467" w14:textId="77777777" w:rsidR="008F70C6" w:rsidRDefault="00F5546D">
      <w:pPr>
        <w:pStyle w:val="af6"/>
        <w:numPr>
          <w:ilvl w:val="0"/>
          <w:numId w:val="20"/>
        </w:numPr>
        <w:autoSpaceDE w:val="0"/>
        <w:autoSpaceDN w:val="0"/>
        <w:adjustRightInd w:val="0"/>
        <w:ind w:firstLineChars="0"/>
        <w:rPr>
          <w:rFonts w:ascii="宋体" w:hAnsi="宋体" w:cs="宋体"/>
          <w:color w:val="000000" w:themeColor="text1"/>
          <w:lang w:eastAsia="zh-CN"/>
        </w:rPr>
      </w:pPr>
      <w:r>
        <w:rPr>
          <w:rFonts w:ascii="宋体" w:hAnsi="宋体" w:cs="宋体" w:hint="eastAsia"/>
          <w:color w:val="000000" w:themeColor="text1"/>
          <w:lang w:eastAsia="zh-CN"/>
        </w:rPr>
        <w:t>为避免同一小组裁判多人测评所属省市选手，选手与裁判分组由裁判长分配；</w:t>
      </w:r>
    </w:p>
    <w:p w14:paraId="7349EA24" w14:textId="77777777" w:rsidR="008F70C6" w:rsidRDefault="00F5546D">
      <w:pPr>
        <w:pStyle w:val="af6"/>
        <w:numPr>
          <w:ilvl w:val="0"/>
          <w:numId w:val="20"/>
        </w:numPr>
        <w:autoSpaceDE w:val="0"/>
        <w:autoSpaceDN w:val="0"/>
        <w:adjustRightInd w:val="0"/>
        <w:ind w:firstLineChars="0"/>
        <w:rPr>
          <w:rFonts w:ascii="宋体" w:hAnsi="宋体" w:cs="宋体"/>
          <w:color w:val="000000" w:themeColor="text1"/>
          <w:lang w:eastAsia="zh-CN"/>
        </w:rPr>
      </w:pPr>
      <w:r>
        <w:rPr>
          <w:rFonts w:ascii="宋体" w:hAnsi="宋体" w:cs="宋体" w:hint="eastAsia"/>
          <w:color w:val="000000" w:themeColor="text1"/>
          <w:lang w:eastAsia="zh-CN"/>
        </w:rPr>
        <w:t>选手各小组赛程在熟悉日由选手代表抽签确定。</w:t>
      </w:r>
    </w:p>
    <w:p w14:paraId="75A86867" w14:textId="77777777" w:rsidR="008F70C6" w:rsidRDefault="008F70C6">
      <w:pPr>
        <w:pStyle w:val="af6"/>
        <w:autoSpaceDE w:val="0"/>
        <w:autoSpaceDN w:val="0"/>
        <w:adjustRightInd w:val="0"/>
        <w:ind w:left="705" w:firstLineChars="0" w:firstLine="0"/>
        <w:rPr>
          <w:rFonts w:ascii="宋体" w:hAnsi="宋体" w:cs="宋体"/>
          <w:color w:val="000000" w:themeColor="text1"/>
          <w:lang w:eastAsia="zh-CN"/>
        </w:rPr>
      </w:pPr>
    </w:p>
    <w:p w14:paraId="58BA2509" w14:textId="77777777" w:rsidR="008F70C6" w:rsidRDefault="00F5546D">
      <w:pPr>
        <w:autoSpaceDE w:val="0"/>
        <w:autoSpaceDN w:val="0"/>
        <w:adjustRightInd w:val="0"/>
        <w:rPr>
          <w:rFonts w:ascii="宋体" w:hAnsi="宋体" w:cs="宋体"/>
          <w:b/>
          <w:color w:val="000000" w:themeColor="text1"/>
          <w:lang w:eastAsia="zh-CN"/>
        </w:rPr>
      </w:pPr>
      <w:r>
        <w:rPr>
          <w:rFonts w:ascii="宋体" w:hAnsi="宋体" w:cs="宋体" w:hint="eastAsia"/>
          <w:b/>
          <w:color w:val="000000" w:themeColor="text1"/>
          <w:lang w:eastAsia="zh-CN"/>
        </w:rPr>
        <w:t xml:space="preserve">4.4 </w:t>
      </w:r>
      <w:r>
        <w:rPr>
          <w:rFonts w:ascii="宋体" w:hAnsi="宋体" w:hint="eastAsia"/>
          <w:b/>
          <w:bCs/>
          <w:szCs w:val="20"/>
          <w:lang w:eastAsia="zh-CN"/>
        </w:rPr>
        <w:t>模特准备</w:t>
      </w:r>
    </w:p>
    <w:p w14:paraId="782BC094" w14:textId="77777777" w:rsidR="008F70C6" w:rsidRDefault="00F5546D">
      <w:pPr>
        <w:pStyle w:val="13"/>
        <w:numPr>
          <w:ilvl w:val="0"/>
          <w:numId w:val="21"/>
        </w:numPr>
        <w:rPr>
          <w:rFonts w:ascii="宋体" w:eastAsia="宋体" w:hAnsi="宋体" w:cs="宋体"/>
          <w:color w:val="auto"/>
          <w:sz w:val="24"/>
          <w:szCs w:val="24"/>
        </w:rPr>
      </w:pPr>
      <w:r>
        <w:rPr>
          <w:rFonts w:ascii="宋体" w:eastAsia="宋体" w:hAnsi="宋体" w:cs="宋体" w:hint="eastAsia"/>
          <w:color w:val="auto"/>
          <w:sz w:val="24"/>
          <w:szCs w:val="24"/>
        </w:rPr>
        <w:t>赛场每天准备4个备用模特，并基本能满足所有竞赛模块比赛要求；</w:t>
      </w:r>
    </w:p>
    <w:p w14:paraId="4187E6B3" w14:textId="77777777" w:rsidR="008F70C6" w:rsidRDefault="00F5546D">
      <w:pPr>
        <w:pStyle w:val="13"/>
        <w:numPr>
          <w:ilvl w:val="0"/>
          <w:numId w:val="21"/>
        </w:numPr>
        <w:rPr>
          <w:rFonts w:ascii="宋体" w:eastAsia="宋体" w:hAnsi="宋体" w:cs="宋体"/>
          <w:color w:val="auto"/>
          <w:sz w:val="24"/>
          <w:szCs w:val="24"/>
        </w:rPr>
      </w:pPr>
      <w:r>
        <w:rPr>
          <w:rFonts w:ascii="宋体" w:eastAsia="宋体" w:hAnsi="宋体" w:cs="宋体" w:hint="eastAsia"/>
          <w:color w:val="auto"/>
          <w:sz w:val="24"/>
          <w:szCs w:val="24"/>
        </w:rPr>
        <w:t>赛前各小组裁判检查模特。</w:t>
      </w:r>
    </w:p>
    <w:p w14:paraId="15AA4177" w14:textId="77777777" w:rsidR="008F70C6" w:rsidRDefault="008F70C6">
      <w:pPr>
        <w:pStyle w:val="13"/>
        <w:ind w:leftChars="300" w:left="720"/>
        <w:rPr>
          <w:rFonts w:ascii="宋体" w:eastAsia="宋体" w:hAnsi="宋体" w:cs="宋体"/>
          <w:spacing w:val="-6"/>
          <w:sz w:val="24"/>
          <w:szCs w:val="24"/>
        </w:rPr>
      </w:pPr>
    </w:p>
    <w:p w14:paraId="3F9E1CF1" w14:textId="77777777" w:rsidR="008F70C6" w:rsidRDefault="00F5546D">
      <w:pPr>
        <w:pStyle w:val="af6"/>
        <w:numPr>
          <w:ilvl w:val="1"/>
          <w:numId w:val="22"/>
        </w:numPr>
        <w:autoSpaceDE w:val="0"/>
        <w:autoSpaceDN w:val="0"/>
        <w:adjustRightInd w:val="0"/>
        <w:ind w:firstLineChars="0"/>
        <w:rPr>
          <w:rFonts w:ascii="宋体" w:hAnsi="宋体"/>
          <w:b/>
          <w:szCs w:val="20"/>
          <w:lang w:eastAsia="zh-CN"/>
        </w:rPr>
      </w:pPr>
      <w:r>
        <w:rPr>
          <w:rFonts w:ascii="宋体" w:hAnsi="宋体" w:hint="eastAsia"/>
          <w:b/>
          <w:szCs w:val="20"/>
          <w:lang w:eastAsia="zh-CN"/>
        </w:rPr>
        <w:t xml:space="preserve"> 裁判执裁要求</w:t>
      </w:r>
    </w:p>
    <w:p w14:paraId="2FC9118F" w14:textId="77777777" w:rsidR="008F70C6" w:rsidRDefault="00F5546D">
      <w:pPr>
        <w:pStyle w:val="110"/>
        <w:widowControl w:val="0"/>
        <w:autoSpaceDE w:val="0"/>
        <w:autoSpaceDN w:val="0"/>
        <w:adjustRightInd w:val="0"/>
        <w:ind w:firstLineChars="0" w:firstLine="0"/>
        <w:jc w:val="both"/>
        <w:rPr>
          <w:rFonts w:ascii="宋体" w:hAnsi="宋体"/>
          <w:b/>
          <w:bCs/>
          <w:szCs w:val="20"/>
          <w:lang w:eastAsia="zh-CN"/>
        </w:rPr>
      </w:pPr>
      <w:r>
        <w:rPr>
          <w:rFonts w:ascii="宋体" w:hAnsi="宋体" w:hint="eastAsia"/>
          <w:b/>
          <w:bCs/>
          <w:szCs w:val="20"/>
          <w:lang w:eastAsia="zh-CN"/>
        </w:rPr>
        <w:t>4.5.1 回避原则</w:t>
      </w:r>
    </w:p>
    <w:p w14:paraId="4FB363C7" w14:textId="77777777" w:rsidR="008F70C6" w:rsidRDefault="008F70C6">
      <w:pPr>
        <w:pStyle w:val="110"/>
        <w:widowControl w:val="0"/>
        <w:autoSpaceDE w:val="0"/>
        <w:autoSpaceDN w:val="0"/>
        <w:adjustRightInd w:val="0"/>
        <w:ind w:firstLineChars="0" w:firstLine="0"/>
        <w:jc w:val="both"/>
        <w:rPr>
          <w:rFonts w:ascii="宋体" w:hAnsi="宋体"/>
          <w:b/>
          <w:bCs/>
          <w:szCs w:val="20"/>
          <w:lang w:eastAsia="zh-CN"/>
        </w:rPr>
      </w:pPr>
    </w:p>
    <w:p w14:paraId="3007B86A" w14:textId="77777777" w:rsidR="008F70C6" w:rsidRDefault="00F5546D">
      <w:pPr>
        <w:pStyle w:val="110"/>
        <w:widowControl w:val="0"/>
        <w:numPr>
          <w:ilvl w:val="0"/>
          <w:numId w:val="23"/>
        </w:numPr>
        <w:autoSpaceDE w:val="0"/>
        <w:autoSpaceDN w:val="0"/>
        <w:adjustRightInd w:val="0"/>
        <w:ind w:firstLineChars="0"/>
        <w:jc w:val="both"/>
        <w:rPr>
          <w:rFonts w:ascii="宋体" w:hAnsi="宋体" w:cs="宋体"/>
          <w:lang w:eastAsia="zh-CN"/>
        </w:rPr>
      </w:pPr>
      <w:r>
        <w:rPr>
          <w:rFonts w:ascii="宋体" w:hAnsi="宋体" w:cs="宋体" w:hint="eastAsia"/>
          <w:lang w:eastAsia="zh-CN"/>
        </w:rPr>
        <w:t>在过程评分中，裁判员应避免进入本省（市）选手的工位区域；</w:t>
      </w:r>
    </w:p>
    <w:p w14:paraId="333A7C4C" w14:textId="77777777" w:rsidR="008F70C6" w:rsidRDefault="00F5546D">
      <w:pPr>
        <w:numPr>
          <w:ilvl w:val="0"/>
          <w:numId w:val="23"/>
        </w:numPr>
        <w:autoSpaceDE w:val="0"/>
        <w:autoSpaceDN w:val="0"/>
        <w:adjustRightInd w:val="0"/>
        <w:rPr>
          <w:rFonts w:ascii="宋体" w:hAnsi="宋体" w:cs="宋体"/>
          <w:lang w:eastAsia="zh-CN"/>
        </w:rPr>
      </w:pPr>
      <w:r>
        <w:rPr>
          <w:rFonts w:ascii="宋体" w:hAnsi="宋体" w:cs="宋体" w:hint="eastAsia"/>
          <w:lang w:eastAsia="zh-CN"/>
        </w:rPr>
        <w:t>在小组议分时，裁判员应回避对本省市选手的评议。</w:t>
      </w:r>
    </w:p>
    <w:p w14:paraId="65BF3584" w14:textId="77777777" w:rsidR="008F70C6" w:rsidRDefault="008F70C6">
      <w:pPr>
        <w:autoSpaceDE w:val="0"/>
        <w:autoSpaceDN w:val="0"/>
        <w:adjustRightInd w:val="0"/>
        <w:ind w:firstLineChars="300" w:firstLine="720"/>
        <w:rPr>
          <w:rFonts w:ascii="宋体" w:hAnsi="宋体" w:cs="宋体"/>
          <w:lang w:eastAsia="zh-CN"/>
        </w:rPr>
      </w:pPr>
    </w:p>
    <w:p w14:paraId="7374F4D9" w14:textId="77777777" w:rsidR="008F70C6" w:rsidRDefault="00F5546D">
      <w:pPr>
        <w:autoSpaceDE w:val="0"/>
        <w:autoSpaceDN w:val="0"/>
        <w:adjustRightInd w:val="0"/>
        <w:rPr>
          <w:rFonts w:ascii="宋体" w:hAnsi="宋体" w:cs="宋体"/>
          <w:b/>
          <w:lang w:eastAsia="zh-CN"/>
        </w:rPr>
      </w:pPr>
      <w:r>
        <w:rPr>
          <w:rFonts w:ascii="宋体" w:hAnsi="宋体" w:cs="宋体" w:hint="eastAsia"/>
          <w:b/>
          <w:lang w:eastAsia="zh-CN"/>
        </w:rPr>
        <w:t>4.5.2 对标评分</w:t>
      </w:r>
    </w:p>
    <w:p w14:paraId="68E21840" w14:textId="77777777" w:rsidR="008F70C6" w:rsidRDefault="00F5546D">
      <w:pPr>
        <w:numPr>
          <w:ilvl w:val="0"/>
          <w:numId w:val="24"/>
        </w:numPr>
        <w:autoSpaceDE w:val="0"/>
        <w:autoSpaceDN w:val="0"/>
        <w:adjustRightInd w:val="0"/>
        <w:rPr>
          <w:rFonts w:ascii="宋体" w:hAnsi="宋体" w:cs="宋体"/>
          <w:lang w:eastAsia="zh-CN"/>
        </w:rPr>
      </w:pPr>
      <w:r>
        <w:rPr>
          <w:rFonts w:ascii="宋体" w:hAnsi="宋体" w:cs="宋体" w:hint="eastAsia"/>
          <w:lang w:eastAsia="zh-CN"/>
        </w:rPr>
        <w:t>依照评分表中各评分项的标准进行评分，不得擅自增加评分点或无依据扣分；</w:t>
      </w:r>
    </w:p>
    <w:p w14:paraId="44C92CFC" w14:textId="77777777" w:rsidR="008F70C6" w:rsidRDefault="00F5546D">
      <w:pPr>
        <w:numPr>
          <w:ilvl w:val="0"/>
          <w:numId w:val="24"/>
        </w:numPr>
        <w:autoSpaceDE w:val="0"/>
        <w:autoSpaceDN w:val="0"/>
        <w:adjustRightInd w:val="0"/>
        <w:rPr>
          <w:rFonts w:ascii="宋体" w:hAnsi="宋体"/>
          <w:szCs w:val="20"/>
          <w:lang w:eastAsia="zh-CN"/>
        </w:rPr>
      </w:pPr>
      <w:r>
        <w:rPr>
          <w:rFonts w:ascii="宋体" w:hAnsi="宋体" w:hint="eastAsia"/>
          <w:szCs w:val="20"/>
          <w:lang w:eastAsia="zh-CN"/>
        </w:rPr>
        <w:t>始终以同一标准测评所有场次的选手；</w:t>
      </w:r>
    </w:p>
    <w:p w14:paraId="74CFA24D" w14:textId="77777777" w:rsidR="008F70C6" w:rsidRDefault="00F5546D">
      <w:pPr>
        <w:numPr>
          <w:ilvl w:val="0"/>
          <w:numId w:val="24"/>
        </w:numPr>
        <w:autoSpaceDE w:val="0"/>
        <w:autoSpaceDN w:val="0"/>
        <w:adjustRightInd w:val="0"/>
        <w:rPr>
          <w:rFonts w:ascii="宋体" w:hAnsi="宋体"/>
          <w:szCs w:val="20"/>
          <w:lang w:eastAsia="zh-CN"/>
        </w:rPr>
      </w:pPr>
      <w:r>
        <w:rPr>
          <w:rFonts w:ascii="宋体" w:hAnsi="宋体" w:hint="eastAsia"/>
          <w:szCs w:val="20"/>
          <w:lang w:eastAsia="zh-CN"/>
        </w:rPr>
        <w:t>裁判长可根据赛场、设施设备和模特情况适当调整评分标准。</w:t>
      </w:r>
    </w:p>
    <w:p w14:paraId="5C924D3F" w14:textId="77777777" w:rsidR="008F70C6" w:rsidRDefault="008F70C6">
      <w:pPr>
        <w:autoSpaceDE w:val="0"/>
        <w:autoSpaceDN w:val="0"/>
        <w:adjustRightInd w:val="0"/>
        <w:rPr>
          <w:rFonts w:ascii="宋体" w:hAnsi="宋体"/>
          <w:szCs w:val="20"/>
          <w:lang w:eastAsia="zh-CN"/>
        </w:rPr>
      </w:pPr>
    </w:p>
    <w:p w14:paraId="73AA4BAA" w14:textId="77777777" w:rsidR="008F70C6" w:rsidRDefault="00F5546D">
      <w:pPr>
        <w:autoSpaceDE w:val="0"/>
        <w:autoSpaceDN w:val="0"/>
        <w:adjustRightInd w:val="0"/>
        <w:rPr>
          <w:rFonts w:ascii="宋体" w:hAnsi="宋体"/>
          <w:b/>
          <w:szCs w:val="20"/>
          <w:lang w:eastAsia="zh-CN"/>
        </w:rPr>
      </w:pPr>
      <w:r>
        <w:rPr>
          <w:rFonts w:ascii="宋体" w:hAnsi="宋体" w:cs="宋体" w:hint="eastAsia"/>
          <w:b/>
          <w:lang w:eastAsia="zh-CN"/>
        </w:rPr>
        <w:lastRenderedPageBreak/>
        <w:t>4.5.3  侧重技术测评</w:t>
      </w:r>
    </w:p>
    <w:p w14:paraId="6725BA88" w14:textId="77777777" w:rsidR="008F70C6" w:rsidRDefault="00F5546D">
      <w:pPr>
        <w:numPr>
          <w:ilvl w:val="0"/>
          <w:numId w:val="25"/>
        </w:numPr>
        <w:autoSpaceDE w:val="0"/>
        <w:autoSpaceDN w:val="0"/>
        <w:adjustRightInd w:val="0"/>
        <w:rPr>
          <w:rFonts w:ascii="宋体" w:hAnsi="宋体"/>
          <w:szCs w:val="20"/>
          <w:lang w:eastAsia="zh-CN"/>
        </w:rPr>
      </w:pPr>
      <w:r>
        <w:rPr>
          <w:rFonts w:ascii="宋体" w:hAnsi="宋体" w:hint="eastAsia"/>
          <w:szCs w:val="20"/>
          <w:lang w:eastAsia="zh-CN"/>
        </w:rPr>
        <w:t>在化妆、手部护理等模块测评时，应忽略模特基础条件，重点测评技术；</w:t>
      </w:r>
    </w:p>
    <w:p w14:paraId="2D71E453" w14:textId="77777777" w:rsidR="008F70C6" w:rsidRDefault="00F5546D">
      <w:pPr>
        <w:numPr>
          <w:ilvl w:val="0"/>
          <w:numId w:val="25"/>
        </w:numPr>
        <w:autoSpaceDE w:val="0"/>
        <w:autoSpaceDN w:val="0"/>
        <w:adjustRightInd w:val="0"/>
        <w:rPr>
          <w:rFonts w:ascii="宋体" w:hAnsi="宋体"/>
          <w:color w:val="000000" w:themeColor="text1"/>
          <w:szCs w:val="20"/>
          <w:lang w:eastAsia="zh-CN"/>
        </w:rPr>
      </w:pPr>
      <w:r>
        <w:rPr>
          <w:rFonts w:ascii="宋体" w:hAnsi="宋体" w:hint="eastAsia"/>
          <w:color w:val="000000" w:themeColor="text1"/>
          <w:szCs w:val="20"/>
          <w:lang w:eastAsia="zh-CN"/>
        </w:rPr>
        <w:t>对美容模块的模特化妆，所有场次必须以同一标准化妆。</w:t>
      </w:r>
    </w:p>
    <w:p w14:paraId="055113BB" w14:textId="77777777" w:rsidR="008F70C6" w:rsidRDefault="008F70C6">
      <w:pPr>
        <w:autoSpaceDE w:val="0"/>
        <w:autoSpaceDN w:val="0"/>
        <w:adjustRightInd w:val="0"/>
        <w:ind w:firstLineChars="300" w:firstLine="720"/>
        <w:rPr>
          <w:rFonts w:ascii="宋体" w:hAnsi="宋体"/>
          <w:color w:val="000000" w:themeColor="text1"/>
          <w:szCs w:val="20"/>
          <w:lang w:eastAsia="zh-CN"/>
        </w:rPr>
      </w:pPr>
    </w:p>
    <w:p w14:paraId="126E9CAB" w14:textId="77777777" w:rsidR="008F70C6" w:rsidRDefault="00F5546D">
      <w:pPr>
        <w:autoSpaceDE w:val="0"/>
        <w:autoSpaceDN w:val="0"/>
        <w:adjustRightInd w:val="0"/>
        <w:rPr>
          <w:rFonts w:ascii="宋体" w:hAnsi="宋体"/>
          <w:b/>
          <w:color w:val="000000" w:themeColor="text1"/>
          <w:szCs w:val="20"/>
          <w:lang w:eastAsia="zh-CN"/>
        </w:rPr>
      </w:pPr>
      <w:r>
        <w:rPr>
          <w:rFonts w:ascii="宋体" w:hAnsi="宋体" w:hint="eastAsia"/>
          <w:b/>
          <w:color w:val="000000" w:themeColor="text1"/>
          <w:szCs w:val="20"/>
          <w:lang w:eastAsia="zh-CN"/>
        </w:rPr>
        <w:t>4.5.4  超时与补时</w:t>
      </w:r>
    </w:p>
    <w:p w14:paraId="387CF449" w14:textId="77777777" w:rsidR="008F70C6" w:rsidRDefault="00F5546D">
      <w:pPr>
        <w:numPr>
          <w:ilvl w:val="0"/>
          <w:numId w:val="26"/>
        </w:numPr>
        <w:autoSpaceDE w:val="0"/>
        <w:autoSpaceDN w:val="0"/>
        <w:adjustRightInd w:val="0"/>
        <w:rPr>
          <w:rFonts w:ascii="宋体" w:hAnsi="宋体"/>
          <w:bCs/>
          <w:color w:val="000000" w:themeColor="text1"/>
          <w:szCs w:val="20"/>
          <w:lang w:eastAsia="zh-CN"/>
        </w:rPr>
      </w:pPr>
      <w:r>
        <w:rPr>
          <w:rFonts w:ascii="宋体" w:hAnsi="宋体" w:hint="eastAsia"/>
          <w:bCs/>
          <w:color w:val="000000" w:themeColor="text1"/>
          <w:szCs w:val="20"/>
          <w:lang w:eastAsia="zh-CN"/>
        </w:rPr>
        <w:t>各环节计时，以选手计时器用时为准，如果选手未带计时器可以依据赛场计时器；</w:t>
      </w:r>
    </w:p>
    <w:p w14:paraId="2CB455C9" w14:textId="77777777" w:rsidR="008F70C6" w:rsidRDefault="00F5546D">
      <w:pPr>
        <w:numPr>
          <w:ilvl w:val="0"/>
          <w:numId w:val="26"/>
        </w:numPr>
        <w:autoSpaceDE w:val="0"/>
        <w:autoSpaceDN w:val="0"/>
        <w:adjustRightInd w:val="0"/>
        <w:rPr>
          <w:rFonts w:ascii="宋体" w:hAnsi="宋体"/>
          <w:color w:val="000000" w:themeColor="text1"/>
          <w:szCs w:val="20"/>
          <w:lang w:eastAsia="zh-CN"/>
        </w:rPr>
      </w:pPr>
      <w:r>
        <w:rPr>
          <w:rFonts w:ascii="宋体" w:hAnsi="宋体" w:hint="eastAsia"/>
          <w:color w:val="000000" w:themeColor="text1"/>
          <w:szCs w:val="20"/>
          <w:lang w:eastAsia="zh-CN"/>
        </w:rPr>
        <w:t>比赛途中如发生模特或选手上卫生间等特殊情况，应补上耽误的时间；</w:t>
      </w:r>
    </w:p>
    <w:p w14:paraId="1D4BBB84" w14:textId="77777777" w:rsidR="008F70C6" w:rsidRDefault="00F5546D">
      <w:pPr>
        <w:numPr>
          <w:ilvl w:val="0"/>
          <w:numId w:val="26"/>
        </w:numPr>
        <w:autoSpaceDE w:val="0"/>
        <w:autoSpaceDN w:val="0"/>
        <w:adjustRightInd w:val="0"/>
        <w:rPr>
          <w:rFonts w:ascii="宋体" w:hAnsi="宋体"/>
          <w:szCs w:val="20"/>
          <w:lang w:eastAsia="zh-CN"/>
        </w:rPr>
      </w:pPr>
      <w:r>
        <w:rPr>
          <w:rFonts w:ascii="宋体" w:hAnsi="宋体" w:hint="eastAsia"/>
          <w:szCs w:val="20"/>
          <w:lang w:eastAsia="zh-CN"/>
        </w:rPr>
        <w:t>在</w:t>
      </w:r>
      <w:r>
        <w:rPr>
          <w:rFonts w:ascii="宋体" w:hAnsi="宋体" w:hint="eastAsia"/>
          <w:color w:val="000000"/>
          <w:szCs w:val="20"/>
          <w:lang w:eastAsia="zh-CN"/>
        </w:rPr>
        <w:t>过程测评环节，从选手举手开始，应在2分钟内完成，超过则应给</w:t>
      </w:r>
      <w:r>
        <w:rPr>
          <w:rFonts w:ascii="宋体" w:hAnsi="宋体"/>
          <w:color w:val="000000"/>
          <w:szCs w:val="20"/>
          <w:lang w:eastAsia="zh-CN"/>
        </w:rPr>
        <w:t>选手</w:t>
      </w:r>
      <w:r>
        <w:rPr>
          <w:rFonts w:ascii="宋体" w:hAnsi="宋体" w:hint="eastAsia"/>
          <w:color w:val="000000"/>
          <w:szCs w:val="20"/>
          <w:lang w:eastAsia="zh-CN"/>
        </w:rPr>
        <w:t>补时。</w:t>
      </w:r>
    </w:p>
    <w:p w14:paraId="7D6572F8" w14:textId="77777777" w:rsidR="008F70C6" w:rsidRDefault="008F70C6">
      <w:pPr>
        <w:autoSpaceDE w:val="0"/>
        <w:autoSpaceDN w:val="0"/>
        <w:adjustRightInd w:val="0"/>
        <w:ind w:leftChars="150" w:left="480" w:hangingChars="50" w:hanging="120"/>
        <w:rPr>
          <w:rFonts w:ascii="宋体" w:hAnsi="宋体" w:cs="宋体"/>
          <w:lang w:eastAsia="zh-CN"/>
        </w:rPr>
      </w:pPr>
    </w:p>
    <w:p w14:paraId="37F880E4" w14:textId="77777777" w:rsidR="008F70C6" w:rsidRDefault="00F5546D">
      <w:pPr>
        <w:autoSpaceDE w:val="0"/>
        <w:autoSpaceDN w:val="0"/>
        <w:adjustRightInd w:val="0"/>
        <w:rPr>
          <w:rFonts w:ascii="宋体" w:hAnsi="宋体"/>
          <w:b/>
          <w:szCs w:val="20"/>
          <w:lang w:eastAsia="zh-CN"/>
        </w:rPr>
      </w:pPr>
      <w:r>
        <w:rPr>
          <w:rFonts w:ascii="宋体" w:hAnsi="宋体" w:hint="eastAsia"/>
          <w:b/>
          <w:szCs w:val="20"/>
          <w:lang w:eastAsia="zh-CN"/>
        </w:rPr>
        <w:t>4.5.5  拒绝干扰</w:t>
      </w:r>
    </w:p>
    <w:p w14:paraId="53757AC7" w14:textId="77777777" w:rsidR="008F70C6" w:rsidRDefault="00F5546D">
      <w:pPr>
        <w:pStyle w:val="110"/>
        <w:widowControl w:val="0"/>
        <w:numPr>
          <w:ilvl w:val="0"/>
          <w:numId w:val="27"/>
        </w:numPr>
        <w:autoSpaceDE w:val="0"/>
        <w:autoSpaceDN w:val="0"/>
        <w:adjustRightInd w:val="0"/>
        <w:ind w:firstLineChars="0"/>
        <w:jc w:val="both"/>
        <w:rPr>
          <w:rFonts w:ascii="宋体" w:hAnsi="宋体"/>
          <w:szCs w:val="20"/>
          <w:lang w:eastAsia="zh-CN"/>
        </w:rPr>
      </w:pPr>
      <w:r>
        <w:rPr>
          <w:rFonts w:ascii="宋体" w:hAnsi="宋体" w:hint="eastAsia"/>
          <w:szCs w:val="20"/>
          <w:lang w:eastAsia="zh-CN"/>
        </w:rPr>
        <w:t>裁判组评分，不接受场外人员反映的裁判或选手表现的任何信息；</w:t>
      </w:r>
    </w:p>
    <w:p w14:paraId="5CF3F6DD" w14:textId="77777777" w:rsidR="008F70C6" w:rsidRDefault="00F5546D">
      <w:pPr>
        <w:pStyle w:val="110"/>
        <w:widowControl w:val="0"/>
        <w:numPr>
          <w:ilvl w:val="0"/>
          <w:numId w:val="27"/>
        </w:numPr>
        <w:autoSpaceDE w:val="0"/>
        <w:autoSpaceDN w:val="0"/>
        <w:adjustRightInd w:val="0"/>
        <w:ind w:firstLineChars="0"/>
        <w:jc w:val="both"/>
        <w:rPr>
          <w:rFonts w:ascii="宋体" w:hAnsi="宋体"/>
          <w:szCs w:val="20"/>
          <w:lang w:eastAsia="zh-CN"/>
        </w:rPr>
      </w:pPr>
      <w:r>
        <w:rPr>
          <w:rFonts w:ascii="宋体" w:hAnsi="宋体" w:hint="eastAsia"/>
          <w:szCs w:val="20"/>
          <w:lang w:eastAsia="zh-CN"/>
        </w:rPr>
        <w:t>裁判组有权监督选手接受场外人员以任何方式的提示或暗示。</w:t>
      </w:r>
    </w:p>
    <w:p w14:paraId="16525C92" w14:textId="77777777" w:rsidR="008F70C6" w:rsidRDefault="008F70C6">
      <w:pPr>
        <w:autoSpaceDE w:val="0"/>
        <w:autoSpaceDN w:val="0"/>
        <w:adjustRightInd w:val="0"/>
        <w:rPr>
          <w:rFonts w:ascii="宋体" w:hAnsi="宋体"/>
          <w:b/>
          <w:szCs w:val="20"/>
          <w:lang w:eastAsia="zh-CN"/>
        </w:rPr>
      </w:pPr>
    </w:p>
    <w:p w14:paraId="70B6102C" w14:textId="77777777" w:rsidR="008F70C6" w:rsidRDefault="00F5546D">
      <w:pPr>
        <w:autoSpaceDE w:val="0"/>
        <w:autoSpaceDN w:val="0"/>
        <w:adjustRightInd w:val="0"/>
        <w:rPr>
          <w:rFonts w:ascii="宋体" w:hAnsi="宋体"/>
          <w:b/>
          <w:szCs w:val="20"/>
          <w:lang w:eastAsia="zh-CN"/>
        </w:rPr>
      </w:pPr>
      <w:r>
        <w:rPr>
          <w:rFonts w:ascii="宋体" w:hAnsi="宋体" w:hint="eastAsia"/>
          <w:b/>
          <w:szCs w:val="20"/>
          <w:lang w:eastAsia="zh-CN"/>
        </w:rPr>
        <w:t>4.5.6  裁判纪律</w:t>
      </w:r>
    </w:p>
    <w:p w14:paraId="13975E99" w14:textId="77777777" w:rsidR="008F70C6" w:rsidRDefault="00F5546D">
      <w:pPr>
        <w:numPr>
          <w:ilvl w:val="0"/>
          <w:numId w:val="28"/>
        </w:numPr>
        <w:autoSpaceDE w:val="0"/>
        <w:autoSpaceDN w:val="0"/>
        <w:adjustRightInd w:val="0"/>
        <w:rPr>
          <w:rFonts w:ascii="宋体" w:hAnsi="宋体"/>
          <w:szCs w:val="20"/>
          <w:lang w:eastAsia="zh-CN"/>
        </w:rPr>
      </w:pPr>
      <w:r>
        <w:rPr>
          <w:rFonts w:ascii="宋体" w:hAnsi="宋体" w:hint="eastAsia"/>
          <w:szCs w:val="20"/>
          <w:lang w:eastAsia="zh-CN"/>
        </w:rPr>
        <w:t>在评分过程中，裁判员中途不得离开比赛场地；</w:t>
      </w:r>
    </w:p>
    <w:p w14:paraId="3114DBBD" w14:textId="77777777" w:rsidR="008F70C6" w:rsidRDefault="00F5546D">
      <w:pPr>
        <w:numPr>
          <w:ilvl w:val="0"/>
          <w:numId w:val="28"/>
        </w:numPr>
        <w:autoSpaceDE w:val="0"/>
        <w:autoSpaceDN w:val="0"/>
        <w:adjustRightInd w:val="0"/>
        <w:rPr>
          <w:rFonts w:ascii="宋体" w:hAnsi="宋体"/>
          <w:szCs w:val="20"/>
          <w:lang w:eastAsia="zh-CN"/>
        </w:rPr>
      </w:pPr>
      <w:r>
        <w:rPr>
          <w:rFonts w:ascii="宋体" w:hAnsi="宋体" w:hint="eastAsia"/>
          <w:szCs w:val="20"/>
          <w:lang w:eastAsia="zh-CN"/>
        </w:rPr>
        <w:t>没有评分任务的裁判员不得进入比赛场地；</w:t>
      </w:r>
    </w:p>
    <w:p w14:paraId="083EB86E" w14:textId="77777777" w:rsidR="008F70C6" w:rsidRDefault="00F5546D">
      <w:pPr>
        <w:numPr>
          <w:ilvl w:val="0"/>
          <w:numId w:val="28"/>
        </w:numPr>
        <w:autoSpaceDE w:val="0"/>
        <w:autoSpaceDN w:val="0"/>
        <w:adjustRightInd w:val="0"/>
        <w:rPr>
          <w:rFonts w:ascii="宋体" w:hAnsi="宋体"/>
          <w:szCs w:val="20"/>
          <w:lang w:eastAsia="zh-CN"/>
        </w:rPr>
      </w:pPr>
      <w:r>
        <w:rPr>
          <w:rFonts w:ascii="宋体" w:hAnsi="宋体" w:hint="eastAsia"/>
          <w:szCs w:val="20"/>
          <w:lang w:eastAsia="zh-CN"/>
        </w:rPr>
        <w:t>只允许裁判长、副裁判长出入登分室。</w:t>
      </w:r>
    </w:p>
    <w:p w14:paraId="69361479" w14:textId="77777777" w:rsidR="008F70C6" w:rsidRDefault="008F70C6">
      <w:pPr>
        <w:autoSpaceDE w:val="0"/>
        <w:autoSpaceDN w:val="0"/>
        <w:adjustRightInd w:val="0"/>
        <w:rPr>
          <w:rFonts w:ascii="宋体" w:hAnsi="宋体"/>
          <w:szCs w:val="20"/>
          <w:lang w:eastAsia="zh-CN"/>
        </w:rPr>
      </w:pPr>
    </w:p>
    <w:p w14:paraId="5ABC4EDB" w14:textId="77777777" w:rsidR="008F70C6" w:rsidRDefault="00F5546D">
      <w:pPr>
        <w:pStyle w:val="110"/>
        <w:widowControl w:val="0"/>
        <w:autoSpaceDE w:val="0"/>
        <w:autoSpaceDN w:val="0"/>
        <w:adjustRightInd w:val="0"/>
        <w:ind w:firstLineChars="0" w:firstLine="0"/>
        <w:jc w:val="both"/>
        <w:rPr>
          <w:rFonts w:ascii="宋体" w:hAnsi="宋体"/>
          <w:b/>
          <w:bCs/>
          <w:szCs w:val="20"/>
          <w:lang w:eastAsia="zh-CN"/>
        </w:rPr>
      </w:pPr>
      <w:r>
        <w:rPr>
          <w:rFonts w:ascii="宋体" w:hAnsi="宋体" w:hint="eastAsia"/>
          <w:b/>
          <w:bCs/>
          <w:szCs w:val="20"/>
          <w:lang w:eastAsia="zh-CN"/>
        </w:rPr>
        <w:t>5   违规与惩罚</w:t>
      </w:r>
    </w:p>
    <w:p w14:paraId="052A0CCA" w14:textId="77777777" w:rsidR="008F70C6" w:rsidRDefault="00F5546D">
      <w:pPr>
        <w:adjustRightInd w:val="0"/>
        <w:snapToGrid w:val="0"/>
        <w:ind w:firstLineChars="200" w:firstLine="482"/>
        <w:rPr>
          <w:rFonts w:ascii="宋体" w:hAnsi="宋体" w:cs="宋体"/>
          <w:b/>
          <w:bCs/>
          <w:lang w:eastAsia="zh-CN"/>
        </w:rPr>
      </w:pPr>
      <w:r>
        <w:rPr>
          <w:rFonts w:ascii="宋体" w:hAnsi="宋体" w:cs="宋体" w:hint="eastAsia"/>
          <w:b/>
          <w:bCs/>
          <w:lang w:eastAsia="zh-CN"/>
        </w:rPr>
        <w:t>选手如果被证实有以下违规行为，扣除选手相应环节分数。</w:t>
      </w:r>
    </w:p>
    <w:p w14:paraId="39396412" w14:textId="77777777" w:rsidR="008F70C6" w:rsidRDefault="00F5546D">
      <w:pPr>
        <w:numPr>
          <w:ilvl w:val="0"/>
          <w:numId w:val="29"/>
        </w:numPr>
        <w:adjustRightInd w:val="0"/>
        <w:snapToGrid w:val="0"/>
        <w:rPr>
          <w:rFonts w:ascii="宋体" w:hAnsi="宋体" w:cs="宋体"/>
          <w:lang w:eastAsia="zh-CN"/>
        </w:rPr>
      </w:pPr>
      <w:r>
        <w:rPr>
          <w:rFonts w:ascii="宋体" w:hAnsi="宋体" w:cs="宋体" w:hint="eastAsia"/>
          <w:lang w:eastAsia="zh-CN"/>
        </w:rPr>
        <w:t>接受了场内外任何人、任何方式的暗示并改变了比赛结果。</w:t>
      </w:r>
    </w:p>
    <w:p w14:paraId="69C0D357" w14:textId="77777777" w:rsidR="008F70C6" w:rsidRDefault="008F70C6">
      <w:pPr>
        <w:adjustRightInd w:val="0"/>
        <w:snapToGrid w:val="0"/>
        <w:ind w:firstLineChars="300" w:firstLine="720"/>
        <w:rPr>
          <w:rFonts w:ascii="宋体" w:hAnsi="宋体" w:cs="宋体"/>
          <w:color w:val="000000"/>
          <w:lang w:eastAsia="zh-CN"/>
        </w:rPr>
      </w:pPr>
    </w:p>
    <w:p w14:paraId="2578916A" w14:textId="77777777" w:rsidR="008F70C6" w:rsidRDefault="00F5546D">
      <w:pPr>
        <w:adjustRightInd w:val="0"/>
        <w:snapToGrid w:val="0"/>
        <w:ind w:firstLineChars="200" w:firstLine="482"/>
        <w:rPr>
          <w:rFonts w:ascii="宋体" w:hAnsi="宋体" w:cs="宋体"/>
          <w:b/>
          <w:color w:val="000000"/>
          <w:lang w:eastAsia="zh-CN"/>
        </w:rPr>
      </w:pPr>
      <w:r>
        <w:rPr>
          <w:rFonts w:ascii="宋体" w:hAnsi="宋体" w:cs="宋体" w:hint="eastAsia"/>
          <w:b/>
          <w:color w:val="000000"/>
          <w:lang w:eastAsia="zh-CN"/>
        </w:rPr>
        <w:t>裁判员如果被证实有以下情况，取消评分资格。</w:t>
      </w:r>
    </w:p>
    <w:p w14:paraId="1D6F5D10" w14:textId="77777777" w:rsidR="008F70C6" w:rsidRDefault="00F5546D">
      <w:pPr>
        <w:numPr>
          <w:ilvl w:val="0"/>
          <w:numId w:val="30"/>
        </w:numPr>
        <w:adjustRightInd w:val="0"/>
        <w:snapToGrid w:val="0"/>
        <w:rPr>
          <w:rFonts w:ascii="宋体" w:hAnsi="宋体" w:cs="宋体"/>
          <w:color w:val="000000"/>
          <w:lang w:eastAsia="zh-CN"/>
        </w:rPr>
      </w:pPr>
      <w:r>
        <w:rPr>
          <w:rFonts w:ascii="宋体" w:hAnsi="宋体" w:cs="宋体" w:hint="eastAsia"/>
          <w:color w:val="000000"/>
          <w:lang w:eastAsia="zh-CN"/>
        </w:rPr>
        <w:t>开赛后以任何形式暗示或指导本省市选手；利用工作之便舞弊而导致不公平结果；</w:t>
      </w:r>
    </w:p>
    <w:p w14:paraId="5451E236" w14:textId="77777777" w:rsidR="008F70C6" w:rsidRDefault="00F5546D">
      <w:pPr>
        <w:numPr>
          <w:ilvl w:val="0"/>
          <w:numId w:val="30"/>
        </w:numPr>
        <w:adjustRightInd w:val="0"/>
        <w:snapToGrid w:val="0"/>
        <w:rPr>
          <w:rFonts w:ascii="宋体" w:hAnsi="宋体" w:cs="宋体"/>
          <w:color w:val="000000"/>
          <w:lang w:eastAsia="zh-CN"/>
        </w:rPr>
      </w:pPr>
      <w:r>
        <w:rPr>
          <w:rFonts w:ascii="宋体" w:hAnsi="宋体" w:cs="宋体" w:hint="eastAsia"/>
          <w:color w:val="000000"/>
          <w:lang w:eastAsia="zh-CN"/>
        </w:rPr>
        <w:t>不服从分配、不配合管理、不认真负责；</w:t>
      </w:r>
    </w:p>
    <w:p w14:paraId="646022AF" w14:textId="77777777" w:rsidR="008F70C6" w:rsidRDefault="00F5546D">
      <w:pPr>
        <w:numPr>
          <w:ilvl w:val="0"/>
          <w:numId w:val="30"/>
        </w:numPr>
        <w:adjustRightInd w:val="0"/>
        <w:snapToGrid w:val="0"/>
        <w:rPr>
          <w:rFonts w:ascii="宋体" w:hAnsi="宋体" w:cs="宋体"/>
          <w:color w:val="000000"/>
          <w:lang w:eastAsia="zh-CN"/>
        </w:rPr>
      </w:pPr>
      <w:r>
        <w:rPr>
          <w:rFonts w:ascii="宋体" w:hAnsi="宋体" w:cs="宋体" w:hint="eastAsia"/>
          <w:color w:val="000000"/>
          <w:lang w:eastAsia="zh-CN"/>
        </w:rPr>
        <w:t>个人或联合他人打低或抬高选手分数，被警告2次以上；</w:t>
      </w:r>
    </w:p>
    <w:p w14:paraId="571F7115" w14:textId="77777777" w:rsidR="008F70C6" w:rsidRDefault="00F5546D">
      <w:pPr>
        <w:numPr>
          <w:ilvl w:val="0"/>
          <w:numId w:val="30"/>
        </w:numPr>
        <w:adjustRightInd w:val="0"/>
        <w:snapToGrid w:val="0"/>
        <w:rPr>
          <w:rFonts w:ascii="宋体" w:hAnsi="宋体" w:cs="宋体"/>
          <w:color w:val="000000"/>
          <w:lang w:eastAsia="zh-CN"/>
        </w:rPr>
      </w:pPr>
      <w:r>
        <w:rPr>
          <w:rFonts w:ascii="宋体" w:hAnsi="宋体" w:cs="宋体" w:hint="eastAsia"/>
          <w:color w:val="000000"/>
          <w:lang w:eastAsia="zh-CN"/>
        </w:rPr>
        <w:t>评分失误较多，影响小组评分结果。</w:t>
      </w:r>
    </w:p>
    <w:p w14:paraId="6C4226D7" w14:textId="77777777" w:rsidR="008F70C6" w:rsidRDefault="008F70C6">
      <w:pPr>
        <w:pStyle w:val="110"/>
        <w:widowControl w:val="0"/>
        <w:autoSpaceDE w:val="0"/>
        <w:autoSpaceDN w:val="0"/>
        <w:adjustRightInd w:val="0"/>
        <w:ind w:firstLineChars="0" w:firstLine="0"/>
        <w:jc w:val="both"/>
        <w:rPr>
          <w:rFonts w:ascii="宋体" w:hAnsi="宋体"/>
          <w:b/>
          <w:bCs/>
          <w:szCs w:val="20"/>
          <w:lang w:eastAsia="zh-CN"/>
        </w:rPr>
      </w:pPr>
    </w:p>
    <w:p w14:paraId="40D8FBBE" w14:textId="77777777" w:rsidR="008F70C6" w:rsidRDefault="00F5546D">
      <w:pPr>
        <w:pStyle w:val="110"/>
        <w:autoSpaceDE w:val="0"/>
        <w:autoSpaceDN w:val="0"/>
        <w:adjustRightInd w:val="0"/>
        <w:ind w:firstLineChars="0" w:firstLine="0"/>
        <w:rPr>
          <w:rFonts w:ascii="宋体" w:hAnsi="宋体" w:cs="宋体"/>
          <w:b/>
          <w:lang w:eastAsia="zh-CN"/>
        </w:rPr>
      </w:pPr>
      <w:r>
        <w:rPr>
          <w:rFonts w:ascii="宋体" w:hAnsi="宋体" w:hint="eastAsia"/>
          <w:b/>
          <w:bCs/>
          <w:szCs w:val="20"/>
          <w:lang w:eastAsia="zh-CN"/>
        </w:rPr>
        <w:t xml:space="preserve">6  </w:t>
      </w:r>
      <w:r>
        <w:rPr>
          <w:rFonts w:ascii="宋体" w:hAnsi="宋体" w:cs="宋体" w:hint="eastAsia"/>
          <w:b/>
          <w:kern w:val="2"/>
          <w:lang w:eastAsia="zh-CN"/>
        </w:rPr>
        <w:t>测试</w:t>
      </w:r>
      <w:r>
        <w:rPr>
          <w:rFonts w:ascii="宋体" w:hAnsi="宋体" w:cs="宋体" w:hint="eastAsia"/>
          <w:b/>
          <w:lang w:eastAsia="zh-CN"/>
        </w:rPr>
        <w:t>项目</w:t>
      </w:r>
    </w:p>
    <w:p w14:paraId="5F3E88C1" w14:textId="77777777" w:rsidR="008F70C6" w:rsidRDefault="00F5546D">
      <w:pPr>
        <w:pStyle w:val="13"/>
        <w:rPr>
          <w:rFonts w:ascii="宋体" w:eastAsia="宋体" w:hAnsi="宋体" w:cs="宋体"/>
          <w:b/>
          <w:color w:val="auto"/>
          <w:sz w:val="24"/>
          <w:szCs w:val="24"/>
        </w:rPr>
      </w:pPr>
      <w:r>
        <w:rPr>
          <w:rFonts w:ascii="宋体" w:eastAsia="宋体" w:hAnsi="宋体" w:cs="宋体" w:hint="eastAsia"/>
          <w:b/>
          <w:color w:val="auto"/>
          <w:sz w:val="24"/>
          <w:szCs w:val="24"/>
        </w:rPr>
        <w:t>6.1 选择</w:t>
      </w:r>
    </w:p>
    <w:p w14:paraId="7D11410E" w14:textId="77777777" w:rsidR="008F70C6" w:rsidRDefault="00F5546D">
      <w:pPr>
        <w:pStyle w:val="13"/>
        <w:numPr>
          <w:ilvl w:val="0"/>
          <w:numId w:val="31"/>
        </w:numPr>
        <w:rPr>
          <w:rFonts w:ascii="宋体" w:eastAsia="宋体" w:hAnsi="宋体" w:cs="宋体"/>
          <w:color w:val="auto"/>
          <w:sz w:val="24"/>
          <w:szCs w:val="24"/>
        </w:rPr>
      </w:pPr>
      <w:r>
        <w:rPr>
          <w:rFonts w:ascii="宋体" w:eastAsia="宋体" w:hAnsi="宋体" w:cs="宋体" w:hint="eastAsia"/>
          <w:color w:val="auto"/>
          <w:sz w:val="24"/>
          <w:szCs w:val="24"/>
        </w:rPr>
        <w:t>以商业应用最广泛，美容师师必备技能为前提；</w:t>
      </w:r>
    </w:p>
    <w:p w14:paraId="19F9BA56" w14:textId="77777777" w:rsidR="008F70C6" w:rsidRDefault="00F5546D">
      <w:pPr>
        <w:pStyle w:val="13"/>
        <w:numPr>
          <w:ilvl w:val="0"/>
          <w:numId w:val="31"/>
        </w:numPr>
        <w:rPr>
          <w:rFonts w:ascii="宋体" w:eastAsia="宋体" w:hAnsi="宋体" w:cs="宋体"/>
          <w:color w:val="auto"/>
          <w:sz w:val="24"/>
          <w:szCs w:val="24"/>
        </w:rPr>
      </w:pPr>
      <w:r>
        <w:rPr>
          <w:rFonts w:ascii="宋体" w:eastAsia="宋体" w:hAnsi="宋体" w:cs="宋体" w:hint="eastAsia"/>
          <w:color w:val="auto"/>
          <w:sz w:val="24"/>
          <w:szCs w:val="24"/>
        </w:rPr>
        <w:t>以美容行业从业人员技师以上技能水平为测试依据；</w:t>
      </w:r>
    </w:p>
    <w:p w14:paraId="1C6E3FA6" w14:textId="77777777" w:rsidR="008F70C6" w:rsidRDefault="00F5546D">
      <w:pPr>
        <w:pStyle w:val="13"/>
        <w:numPr>
          <w:ilvl w:val="0"/>
          <w:numId w:val="31"/>
        </w:numPr>
        <w:rPr>
          <w:rFonts w:ascii="宋体" w:eastAsia="宋体" w:hAnsi="宋体" w:cs="宋体"/>
          <w:color w:val="auto"/>
          <w:sz w:val="24"/>
          <w:szCs w:val="24"/>
        </w:rPr>
      </w:pPr>
      <w:r>
        <w:rPr>
          <w:rFonts w:ascii="宋体" w:eastAsia="宋体" w:hAnsi="宋体" w:cs="宋体" w:hint="eastAsia"/>
          <w:color w:val="auto"/>
          <w:sz w:val="24"/>
          <w:szCs w:val="24"/>
        </w:rPr>
        <w:t>不单独考核理论。</w:t>
      </w:r>
    </w:p>
    <w:p w14:paraId="4C8C84F1" w14:textId="77777777" w:rsidR="008F70C6" w:rsidRDefault="008F70C6">
      <w:pPr>
        <w:pStyle w:val="13"/>
        <w:ind w:firstLineChars="300" w:firstLine="720"/>
        <w:rPr>
          <w:rFonts w:ascii="宋体" w:eastAsia="宋体" w:hAnsi="宋体" w:cs="宋体"/>
          <w:color w:val="FF0000"/>
          <w:sz w:val="24"/>
          <w:szCs w:val="24"/>
        </w:rPr>
      </w:pPr>
    </w:p>
    <w:p w14:paraId="45D4EFE3" w14:textId="77777777" w:rsidR="008F70C6" w:rsidRDefault="00F5546D">
      <w:pPr>
        <w:pStyle w:val="13"/>
        <w:rPr>
          <w:rFonts w:ascii="宋体" w:eastAsia="宋体" w:hAnsi="宋体" w:cs="宋体"/>
          <w:b/>
          <w:color w:val="auto"/>
          <w:sz w:val="24"/>
          <w:szCs w:val="24"/>
        </w:rPr>
      </w:pPr>
      <w:r>
        <w:rPr>
          <w:rFonts w:ascii="宋体" w:eastAsia="宋体" w:hAnsi="宋体" w:cs="宋体" w:hint="eastAsia"/>
          <w:b/>
          <w:color w:val="auto"/>
          <w:sz w:val="24"/>
          <w:szCs w:val="24"/>
        </w:rPr>
        <w:t>6.2 更新与生效</w:t>
      </w:r>
    </w:p>
    <w:p w14:paraId="1503A53E" w14:textId="77777777" w:rsidR="008F70C6" w:rsidRDefault="00F5546D">
      <w:pPr>
        <w:pStyle w:val="13"/>
        <w:numPr>
          <w:ilvl w:val="0"/>
          <w:numId w:val="31"/>
        </w:numPr>
        <w:rPr>
          <w:rFonts w:ascii="宋体" w:eastAsia="宋体" w:hAnsi="宋体" w:cs="宋体"/>
          <w:color w:val="auto"/>
          <w:sz w:val="24"/>
          <w:szCs w:val="24"/>
        </w:rPr>
      </w:pPr>
      <w:r>
        <w:rPr>
          <w:rFonts w:ascii="宋体" w:eastAsia="宋体" w:hAnsi="宋体" w:cs="宋体" w:hint="eastAsia"/>
          <w:color w:val="auto"/>
          <w:sz w:val="24"/>
          <w:szCs w:val="24"/>
        </w:rPr>
        <w:t>赛题正式公布后，除场地条件或大赛赛程调整外，原则上赛前无改变；</w:t>
      </w:r>
    </w:p>
    <w:p w14:paraId="47E703D4" w14:textId="77777777" w:rsidR="008F70C6" w:rsidRDefault="00F5546D">
      <w:pPr>
        <w:pStyle w:val="13"/>
        <w:numPr>
          <w:ilvl w:val="0"/>
          <w:numId w:val="31"/>
        </w:numPr>
        <w:rPr>
          <w:rFonts w:ascii="宋体" w:eastAsia="宋体" w:hAnsi="宋体" w:cs="宋体"/>
          <w:color w:val="auto"/>
          <w:sz w:val="24"/>
          <w:szCs w:val="24"/>
        </w:rPr>
      </w:pPr>
      <w:r>
        <w:rPr>
          <w:rFonts w:ascii="宋体" w:eastAsia="宋体" w:hAnsi="宋体" w:cs="宋体" w:hint="eastAsia"/>
          <w:color w:val="auto"/>
          <w:sz w:val="24"/>
          <w:szCs w:val="24"/>
        </w:rPr>
        <w:t>赛题如有改变，裁判长在赛前统一公布。</w:t>
      </w:r>
    </w:p>
    <w:p w14:paraId="048AC0B9" w14:textId="77777777" w:rsidR="008F70C6" w:rsidRDefault="008F70C6">
      <w:pPr>
        <w:pStyle w:val="13"/>
        <w:rPr>
          <w:rFonts w:ascii="宋体" w:eastAsia="宋体" w:hAnsi="宋体" w:cs="宋体"/>
          <w:b/>
          <w:color w:val="auto"/>
          <w:sz w:val="24"/>
          <w:szCs w:val="24"/>
        </w:rPr>
      </w:pPr>
    </w:p>
    <w:p w14:paraId="5A10317A" w14:textId="77777777" w:rsidR="008F70C6" w:rsidRDefault="00F5546D">
      <w:pPr>
        <w:pStyle w:val="13"/>
        <w:rPr>
          <w:rFonts w:ascii="宋体" w:eastAsia="宋体" w:hAnsi="宋体" w:cs="宋体"/>
          <w:b/>
          <w:color w:val="auto"/>
          <w:sz w:val="24"/>
          <w:szCs w:val="24"/>
        </w:rPr>
      </w:pPr>
      <w:r>
        <w:rPr>
          <w:rFonts w:ascii="宋体" w:eastAsia="宋体" w:hAnsi="宋体" w:cs="宋体" w:hint="eastAsia"/>
          <w:b/>
          <w:color w:val="auto"/>
          <w:sz w:val="24"/>
          <w:szCs w:val="24"/>
        </w:rPr>
        <w:t>6.3 结构</w:t>
      </w:r>
    </w:p>
    <w:p w14:paraId="3A46FEF8" w14:textId="77777777" w:rsidR="008F70C6" w:rsidRDefault="008F70C6">
      <w:pPr>
        <w:pStyle w:val="13"/>
        <w:ind w:firstLineChars="300" w:firstLine="720"/>
        <w:rPr>
          <w:rFonts w:ascii="宋体" w:eastAsia="宋体" w:hAnsi="宋体" w:cs="宋体"/>
          <w:color w:val="auto"/>
          <w:sz w:val="24"/>
          <w:szCs w:val="24"/>
        </w:rPr>
      </w:pPr>
    </w:p>
    <w:tbl>
      <w:tblPr>
        <w:tblStyle w:val="af2"/>
        <w:tblpPr w:leftFromText="180" w:rightFromText="180" w:vertAnchor="text" w:horzAnchor="page" w:tblpX="1374" w:tblpY="172"/>
        <w:tblOverlap w:val="never"/>
        <w:tblW w:w="9396" w:type="dxa"/>
        <w:tblLayout w:type="fixed"/>
        <w:tblLook w:val="04A0" w:firstRow="1" w:lastRow="0" w:firstColumn="1" w:lastColumn="0" w:noHBand="0" w:noVBand="1"/>
      </w:tblPr>
      <w:tblGrid>
        <w:gridCol w:w="1242"/>
        <w:gridCol w:w="5737"/>
        <w:gridCol w:w="709"/>
        <w:gridCol w:w="709"/>
        <w:gridCol w:w="999"/>
      </w:tblGrid>
      <w:tr w:rsidR="008F70C6" w14:paraId="06A89108" w14:textId="77777777">
        <w:trPr>
          <w:trHeight w:val="371"/>
        </w:trPr>
        <w:tc>
          <w:tcPr>
            <w:tcW w:w="1242" w:type="dxa"/>
            <w:vMerge w:val="restart"/>
          </w:tcPr>
          <w:p w14:paraId="50B04E47" w14:textId="77777777" w:rsidR="008F70C6" w:rsidRDefault="00F5546D">
            <w:pPr>
              <w:pStyle w:val="13"/>
              <w:jc w:val="center"/>
              <w:rPr>
                <w:rFonts w:ascii="宋体" w:eastAsia="宋体" w:hAnsi="宋体" w:cs="宋体"/>
                <w:b/>
                <w:color w:val="auto"/>
                <w:sz w:val="24"/>
                <w:szCs w:val="24"/>
              </w:rPr>
            </w:pPr>
            <w:r>
              <w:rPr>
                <w:rFonts w:ascii="宋体" w:eastAsia="宋体" w:hAnsi="宋体" w:cs="宋体" w:hint="eastAsia"/>
                <w:b/>
                <w:color w:val="auto"/>
                <w:sz w:val="24"/>
                <w:szCs w:val="24"/>
              </w:rPr>
              <w:t>子评分项</w:t>
            </w:r>
          </w:p>
        </w:tc>
        <w:tc>
          <w:tcPr>
            <w:tcW w:w="5737" w:type="dxa"/>
            <w:vMerge w:val="restart"/>
          </w:tcPr>
          <w:p w14:paraId="16B7DFFF" w14:textId="77777777" w:rsidR="008F70C6" w:rsidRDefault="00F5546D">
            <w:pPr>
              <w:pStyle w:val="13"/>
              <w:jc w:val="center"/>
              <w:rPr>
                <w:rFonts w:ascii="宋体" w:eastAsia="宋体" w:hAnsi="宋体" w:cs="宋体"/>
                <w:b/>
                <w:color w:val="auto"/>
                <w:sz w:val="24"/>
                <w:szCs w:val="24"/>
              </w:rPr>
            </w:pPr>
            <w:r>
              <w:rPr>
                <w:rFonts w:ascii="宋体" w:eastAsia="宋体" w:hAnsi="宋体" w:cs="宋体" w:hint="eastAsia"/>
                <w:b/>
                <w:color w:val="auto"/>
                <w:sz w:val="24"/>
                <w:szCs w:val="24"/>
              </w:rPr>
              <w:t>测试项目</w:t>
            </w:r>
          </w:p>
        </w:tc>
        <w:tc>
          <w:tcPr>
            <w:tcW w:w="2417" w:type="dxa"/>
            <w:gridSpan w:val="3"/>
          </w:tcPr>
          <w:p w14:paraId="27190A30" w14:textId="77777777" w:rsidR="008F70C6" w:rsidRDefault="00F5546D">
            <w:pPr>
              <w:pStyle w:val="13"/>
              <w:jc w:val="center"/>
              <w:rPr>
                <w:rFonts w:ascii="宋体" w:eastAsia="宋体" w:hAnsi="宋体" w:cs="宋体"/>
                <w:b/>
                <w:color w:val="auto"/>
                <w:sz w:val="24"/>
                <w:szCs w:val="24"/>
              </w:rPr>
            </w:pPr>
            <w:r>
              <w:rPr>
                <w:rFonts w:ascii="宋体" w:eastAsia="宋体" w:hAnsi="宋体" w:cs="宋体" w:hint="eastAsia"/>
                <w:b/>
                <w:color w:val="auto"/>
                <w:sz w:val="24"/>
                <w:szCs w:val="24"/>
              </w:rPr>
              <w:t>分数及结构</w:t>
            </w:r>
          </w:p>
        </w:tc>
      </w:tr>
      <w:tr w:rsidR="008F70C6" w14:paraId="3769A9F3" w14:textId="77777777">
        <w:trPr>
          <w:trHeight w:val="363"/>
        </w:trPr>
        <w:tc>
          <w:tcPr>
            <w:tcW w:w="1242" w:type="dxa"/>
            <w:vMerge/>
          </w:tcPr>
          <w:p w14:paraId="0BD09F39" w14:textId="77777777" w:rsidR="008F70C6" w:rsidRDefault="008F70C6">
            <w:pPr>
              <w:spacing w:before="240"/>
              <w:rPr>
                <w:rFonts w:ascii="宋体" w:hAnsi="宋体" w:cs="宋体"/>
              </w:rPr>
            </w:pPr>
          </w:p>
        </w:tc>
        <w:tc>
          <w:tcPr>
            <w:tcW w:w="5737" w:type="dxa"/>
            <w:vMerge/>
          </w:tcPr>
          <w:p w14:paraId="5D7913D7" w14:textId="77777777" w:rsidR="008F70C6" w:rsidRDefault="008F70C6">
            <w:pPr>
              <w:spacing w:before="240"/>
              <w:rPr>
                <w:rFonts w:ascii="宋体" w:hAnsi="宋体" w:cs="宋体"/>
              </w:rPr>
            </w:pPr>
          </w:p>
        </w:tc>
        <w:tc>
          <w:tcPr>
            <w:tcW w:w="709" w:type="dxa"/>
          </w:tcPr>
          <w:p w14:paraId="08FAF98C" w14:textId="77777777" w:rsidR="008F70C6" w:rsidRDefault="00F5546D">
            <w:pPr>
              <w:pStyle w:val="13"/>
              <w:rPr>
                <w:rFonts w:ascii="宋体" w:eastAsia="宋体" w:hAnsi="宋体" w:cs="宋体"/>
                <w:b/>
                <w:color w:val="auto"/>
                <w:sz w:val="24"/>
                <w:szCs w:val="24"/>
              </w:rPr>
            </w:pPr>
            <w:r>
              <w:rPr>
                <w:rFonts w:ascii="宋体" w:eastAsia="宋体" w:hAnsi="宋体" w:cs="宋体" w:hint="eastAsia"/>
                <w:b/>
                <w:color w:val="auto"/>
                <w:sz w:val="24"/>
                <w:szCs w:val="24"/>
              </w:rPr>
              <w:t>评判</w:t>
            </w:r>
          </w:p>
        </w:tc>
        <w:tc>
          <w:tcPr>
            <w:tcW w:w="709" w:type="dxa"/>
          </w:tcPr>
          <w:p w14:paraId="1F442C8E" w14:textId="77777777" w:rsidR="008F70C6" w:rsidRDefault="00F5546D">
            <w:pPr>
              <w:pStyle w:val="13"/>
              <w:rPr>
                <w:rFonts w:ascii="宋体" w:eastAsia="宋体" w:hAnsi="宋体" w:cs="宋体"/>
                <w:b/>
                <w:color w:val="auto"/>
                <w:sz w:val="24"/>
                <w:szCs w:val="24"/>
              </w:rPr>
            </w:pPr>
            <w:r>
              <w:rPr>
                <w:rFonts w:ascii="宋体" w:eastAsia="宋体" w:hAnsi="宋体" w:cs="宋体" w:hint="eastAsia"/>
                <w:b/>
                <w:color w:val="auto"/>
                <w:sz w:val="24"/>
                <w:szCs w:val="24"/>
              </w:rPr>
              <w:t>测量</w:t>
            </w:r>
          </w:p>
        </w:tc>
        <w:tc>
          <w:tcPr>
            <w:tcW w:w="999" w:type="dxa"/>
          </w:tcPr>
          <w:p w14:paraId="156DFC03" w14:textId="77777777" w:rsidR="008F70C6" w:rsidRDefault="00F5546D">
            <w:pPr>
              <w:pStyle w:val="13"/>
              <w:rPr>
                <w:rFonts w:ascii="宋体" w:eastAsia="宋体" w:hAnsi="宋体" w:cs="宋体"/>
                <w:b/>
                <w:color w:val="auto"/>
                <w:sz w:val="24"/>
                <w:szCs w:val="24"/>
              </w:rPr>
            </w:pPr>
            <w:r>
              <w:rPr>
                <w:rFonts w:ascii="宋体" w:eastAsia="宋体" w:hAnsi="宋体" w:cs="宋体" w:hint="eastAsia"/>
                <w:b/>
                <w:color w:val="auto"/>
                <w:sz w:val="24"/>
                <w:szCs w:val="24"/>
              </w:rPr>
              <w:t>合计</w:t>
            </w:r>
          </w:p>
        </w:tc>
      </w:tr>
      <w:tr w:rsidR="008F70C6" w14:paraId="03DC56CB" w14:textId="77777777">
        <w:trPr>
          <w:trHeight w:val="520"/>
        </w:trPr>
        <w:tc>
          <w:tcPr>
            <w:tcW w:w="1242" w:type="dxa"/>
          </w:tcPr>
          <w:p w14:paraId="6BA9A538" w14:textId="77777777" w:rsidR="008F70C6" w:rsidRDefault="00F5546D">
            <w:pPr>
              <w:spacing w:before="240"/>
              <w:rPr>
                <w:rFonts w:ascii="Arial" w:hAnsi="Arial" w:cs="Arial"/>
                <w:b/>
                <w:szCs w:val="20"/>
                <w:lang w:eastAsia="zh-CN"/>
              </w:rPr>
            </w:pPr>
            <w:r>
              <w:rPr>
                <w:rFonts w:ascii="Arial" w:hAnsi="Arial" w:cs="Arial" w:hint="eastAsia"/>
                <w:b/>
                <w:szCs w:val="20"/>
                <w:lang w:eastAsia="zh-CN"/>
              </w:rPr>
              <w:t>1</w:t>
            </w:r>
          </w:p>
        </w:tc>
        <w:tc>
          <w:tcPr>
            <w:tcW w:w="5737" w:type="dxa"/>
          </w:tcPr>
          <w:p w14:paraId="66343C4B" w14:textId="77777777" w:rsidR="008F70C6" w:rsidRDefault="00F5546D">
            <w:pPr>
              <w:pStyle w:val="13"/>
              <w:jc w:val="left"/>
              <w:rPr>
                <w:rFonts w:ascii="宋体" w:eastAsia="宋体" w:hAnsi="宋体" w:cs="宋体"/>
                <w:color w:val="auto"/>
                <w:sz w:val="22"/>
                <w:szCs w:val="24"/>
              </w:rPr>
            </w:pPr>
            <w:r>
              <w:rPr>
                <w:rFonts w:ascii="宋体" w:eastAsia="宋体" w:hAnsi="宋体" w:cs="宋体" w:hint="eastAsia"/>
                <w:color w:val="auto"/>
                <w:sz w:val="22"/>
                <w:szCs w:val="24"/>
              </w:rPr>
              <w:t>工作组织及管理（准备、结束工作）</w:t>
            </w:r>
          </w:p>
        </w:tc>
        <w:tc>
          <w:tcPr>
            <w:tcW w:w="709" w:type="dxa"/>
          </w:tcPr>
          <w:p w14:paraId="7CF9F943" w14:textId="77777777" w:rsidR="008F70C6" w:rsidRDefault="00F5546D">
            <w:pPr>
              <w:autoSpaceDE w:val="0"/>
              <w:autoSpaceDN w:val="0"/>
              <w:adjustRightInd w:val="0"/>
              <w:rPr>
                <w:rFonts w:ascii="宋体" w:hAnsi="宋体" w:cs="宋体"/>
                <w:color w:val="000000" w:themeColor="text1"/>
                <w:kern w:val="2"/>
                <w:sz w:val="22"/>
                <w:lang w:eastAsia="zh-CN"/>
              </w:rPr>
            </w:pPr>
            <w:r>
              <w:rPr>
                <w:rFonts w:ascii="宋体" w:hAnsi="宋体" w:cs="宋体" w:hint="eastAsia"/>
                <w:color w:val="000000" w:themeColor="text1"/>
                <w:kern w:val="2"/>
                <w:sz w:val="22"/>
                <w:lang w:eastAsia="zh-CN"/>
              </w:rPr>
              <w:t>0</w:t>
            </w:r>
          </w:p>
        </w:tc>
        <w:tc>
          <w:tcPr>
            <w:tcW w:w="709" w:type="dxa"/>
          </w:tcPr>
          <w:p w14:paraId="1CDC6E63" w14:textId="77777777" w:rsidR="008F70C6" w:rsidRDefault="00F5546D">
            <w:pPr>
              <w:autoSpaceDE w:val="0"/>
              <w:autoSpaceDN w:val="0"/>
              <w:adjustRightInd w:val="0"/>
              <w:rPr>
                <w:rFonts w:ascii="宋体" w:hAnsi="宋体" w:cs="宋体"/>
                <w:color w:val="000000" w:themeColor="text1"/>
                <w:kern w:val="2"/>
                <w:sz w:val="22"/>
                <w:lang w:eastAsia="zh-CN"/>
              </w:rPr>
            </w:pPr>
            <w:r>
              <w:rPr>
                <w:rFonts w:ascii="宋体" w:hAnsi="宋体" w:cs="宋体" w:hint="eastAsia"/>
                <w:color w:val="000000" w:themeColor="text1"/>
                <w:kern w:val="2"/>
                <w:sz w:val="22"/>
                <w:lang w:eastAsia="zh-CN"/>
              </w:rPr>
              <w:t>0.8</w:t>
            </w:r>
          </w:p>
        </w:tc>
        <w:tc>
          <w:tcPr>
            <w:tcW w:w="999" w:type="dxa"/>
          </w:tcPr>
          <w:p w14:paraId="4F8386EF" w14:textId="77777777" w:rsidR="008F70C6" w:rsidRDefault="00F5546D">
            <w:pPr>
              <w:autoSpaceDE w:val="0"/>
              <w:autoSpaceDN w:val="0"/>
              <w:adjustRightInd w:val="0"/>
              <w:rPr>
                <w:rFonts w:ascii="宋体" w:hAnsi="宋体" w:cs="宋体"/>
                <w:color w:val="000000" w:themeColor="text1"/>
                <w:kern w:val="2"/>
                <w:sz w:val="22"/>
                <w:lang w:eastAsia="zh-CN"/>
              </w:rPr>
            </w:pPr>
            <w:r>
              <w:rPr>
                <w:rFonts w:ascii="宋体" w:hAnsi="宋体" w:cs="宋体" w:hint="eastAsia"/>
                <w:color w:val="000000" w:themeColor="text1"/>
                <w:kern w:val="2"/>
                <w:sz w:val="22"/>
                <w:lang w:eastAsia="zh-CN"/>
              </w:rPr>
              <w:t>0.9</w:t>
            </w:r>
          </w:p>
        </w:tc>
      </w:tr>
      <w:tr w:rsidR="008F70C6" w14:paraId="17AD0CFD" w14:textId="77777777">
        <w:trPr>
          <w:trHeight w:val="520"/>
        </w:trPr>
        <w:tc>
          <w:tcPr>
            <w:tcW w:w="1242" w:type="dxa"/>
          </w:tcPr>
          <w:p w14:paraId="36FA66AA" w14:textId="77777777" w:rsidR="008F70C6" w:rsidRDefault="00F5546D">
            <w:pPr>
              <w:spacing w:before="240"/>
              <w:rPr>
                <w:rFonts w:ascii="Arial" w:hAnsi="Arial" w:cs="Arial"/>
                <w:b/>
                <w:szCs w:val="20"/>
                <w:lang w:eastAsia="zh-CN"/>
              </w:rPr>
            </w:pPr>
            <w:r>
              <w:rPr>
                <w:rFonts w:ascii="Arial" w:hAnsi="Arial" w:cs="Arial" w:hint="eastAsia"/>
                <w:b/>
                <w:szCs w:val="20"/>
                <w:lang w:eastAsia="zh-CN"/>
              </w:rPr>
              <w:t>2</w:t>
            </w:r>
          </w:p>
        </w:tc>
        <w:tc>
          <w:tcPr>
            <w:tcW w:w="5737" w:type="dxa"/>
          </w:tcPr>
          <w:p w14:paraId="3F415516" w14:textId="77777777" w:rsidR="008F70C6" w:rsidRDefault="00F5546D">
            <w:pPr>
              <w:pStyle w:val="13"/>
              <w:jc w:val="left"/>
              <w:rPr>
                <w:rFonts w:ascii="宋体" w:eastAsia="宋体" w:hAnsi="宋体" w:cs="宋体"/>
                <w:color w:val="auto"/>
                <w:sz w:val="22"/>
                <w:szCs w:val="24"/>
              </w:rPr>
            </w:pPr>
            <w:r>
              <w:rPr>
                <w:rFonts w:ascii="宋体" w:eastAsia="宋体" w:hAnsi="宋体" w:cs="宋体" w:hint="eastAsia"/>
                <w:color w:val="auto"/>
                <w:sz w:val="22"/>
                <w:szCs w:val="24"/>
              </w:rPr>
              <w:t>顾客维护</w:t>
            </w:r>
          </w:p>
        </w:tc>
        <w:tc>
          <w:tcPr>
            <w:tcW w:w="709" w:type="dxa"/>
          </w:tcPr>
          <w:p w14:paraId="4869F1DA" w14:textId="77777777" w:rsidR="008F70C6" w:rsidRDefault="00F5546D">
            <w:pPr>
              <w:autoSpaceDE w:val="0"/>
              <w:autoSpaceDN w:val="0"/>
              <w:adjustRightInd w:val="0"/>
              <w:rPr>
                <w:rFonts w:ascii="宋体" w:hAnsi="宋体" w:cs="宋体"/>
                <w:color w:val="000000" w:themeColor="text1"/>
                <w:kern w:val="2"/>
                <w:sz w:val="22"/>
                <w:lang w:eastAsia="zh-CN"/>
              </w:rPr>
            </w:pPr>
            <w:r>
              <w:rPr>
                <w:rFonts w:ascii="宋体" w:hAnsi="宋体" w:cs="宋体" w:hint="eastAsia"/>
                <w:color w:val="000000" w:themeColor="text1"/>
                <w:kern w:val="2"/>
                <w:sz w:val="22"/>
                <w:lang w:eastAsia="zh-CN"/>
              </w:rPr>
              <w:t>0</w:t>
            </w:r>
          </w:p>
        </w:tc>
        <w:tc>
          <w:tcPr>
            <w:tcW w:w="709" w:type="dxa"/>
          </w:tcPr>
          <w:p w14:paraId="23700F44" w14:textId="77777777" w:rsidR="008F70C6" w:rsidRDefault="00F5546D">
            <w:pPr>
              <w:autoSpaceDE w:val="0"/>
              <w:autoSpaceDN w:val="0"/>
              <w:adjustRightInd w:val="0"/>
              <w:rPr>
                <w:rFonts w:ascii="宋体" w:hAnsi="宋体" w:cs="宋体"/>
                <w:color w:val="000000" w:themeColor="text1"/>
                <w:kern w:val="2"/>
                <w:sz w:val="22"/>
                <w:lang w:eastAsia="zh-CN"/>
              </w:rPr>
            </w:pPr>
            <w:r>
              <w:rPr>
                <w:rFonts w:ascii="宋体" w:hAnsi="宋体" w:cs="宋体" w:hint="eastAsia"/>
                <w:color w:val="000000" w:themeColor="text1"/>
                <w:kern w:val="2"/>
                <w:sz w:val="22"/>
                <w:lang w:eastAsia="zh-CN"/>
              </w:rPr>
              <w:t>0.3</w:t>
            </w:r>
          </w:p>
        </w:tc>
        <w:tc>
          <w:tcPr>
            <w:tcW w:w="999" w:type="dxa"/>
          </w:tcPr>
          <w:p w14:paraId="1D0659BB" w14:textId="77777777" w:rsidR="008F70C6" w:rsidRDefault="00F5546D">
            <w:pPr>
              <w:autoSpaceDE w:val="0"/>
              <w:autoSpaceDN w:val="0"/>
              <w:adjustRightInd w:val="0"/>
              <w:rPr>
                <w:rFonts w:ascii="宋体" w:hAnsi="宋体" w:cs="宋体"/>
                <w:color w:val="000000" w:themeColor="text1"/>
                <w:kern w:val="2"/>
                <w:sz w:val="22"/>
                <w:lang w:eastAsia="zh-CN"/>
              </w:rPr>
            </w:pPr>
            <w:r>
              <w:rPr>
                <w:rFonts w:ascii="宋体" w:hAnsi="宋体" w:cs="宋体" w:hint="eastAsia"/>
                <w:color w:val="000000" w:themeColor="text1"/>
                <w:kern w:val="2"/>
                <w:sz w:val="22"/>
                <w:lang w:eastAsia="zh-CN"/>
              </w:rPr>
              <w:t>0.3</w:t>
            </w:r>
          </w:p>
        </w:tc>
      </w:tr>
      <w:tr w:rsidR="008F70C6" w14:paraId="1D717DA4" w14:textId="77777777">
        <w:trPr>
          <w:trHeight w:val="520"/>
        </w:trPr>
        <w:tc>
          <w:tcPr>
            <w:tcW w:w="1242" w:type="dxa"/>
          </w:tcPr>
          <w:p w14:paraId="64D80646" w14:textId="77777777" w:rsidR="008F70C6" w:rsidRDefault="00F5546D">
            <w:pPr>
              <w:spacing w:before="240"/>
              <w:rPr>
                <w:rFonts w:ascii="Arial" w:hAnsi="Arial" w:cs="Arial"/>
                <w:b/>
                <w:szCs w:val="20"/>
                <w:lang w:eastAsia="zh-CN"/>
              </w:rPr>
            </w:pPr>
            <w:r>
              <w:rPr>
                <w:rFonts w:ascii="Arial" w:hAnsi="Arial" w:cs="Arial" w:hint="eastAsia"/>
                <w:b/>
                <w:szCs w:val="20"/>
                <w:lang w:eastAsia="zh-CN"/>
              </w:rPr>
              <w:lastRenderedPageBreak/>
              <w:t>3</w:t>
            </w:r>
          </w:p>
        </w:tc>
        <w:tc>
          <w:tcPr>
            <w:tcW w:w="5737" w:type="dxa"/>
          </w:tcPr>
          <w:p w14:paraId="4E758664" w14:textId="77777777" w:rsidR="008F70C6" w:rsidRDefault="00F5546D">
            <w:pPr>
              <w:pStyle w:val="13"/>
              <w:jc w:val="left"/>
              <w:rPr>
                <w:rFonts w:ascii="宋体" w:eastAsia="宋体" w:hAnsi="宋体" w:cs="宋体"/>
                <w:color w:val="auto"/>
                <w:sz w:val="22"/>
                <w:szCs w:val="24"/>
              </w:rPr>
            </w:pPr>
            <w:r>
              <w:rPr>
                <w:rFonts w:ascii="宋体" w:eastAsia="宋体" w:hAnsi="宋体" w:cs="宋体" w:hint="eastAsia"/>
                <w:color w:val="auto"/>
                <w:sz w:val="22"/>
                <w:szCs w:val="24"/>
              </w:rPr>
              <w:t>安全卫生</w:t>
            </w:r>
          </w:p>
        </w:tc>
        <w:tc>
          <w:tcPr>
            <w:tcW w:w="709" w:type="dxa"/>
          </w:tcPr>
          <w:p w14:paraId="0DB197CD" w14:textId="77777777" w:rsidR="008F70C6" w:rsidRDefault="00F5546D">
            <w:pPr>
              <w:autoSpaceDE w:val="0"/>
              <w:autoSpaceDN w:val="0"/>
              <w:adjustRightInd w:val="0"/>
              <w:rPr>
                <w:rFonts w:ascii="宋体" w:hAnsi="宋体" w:cs="宋体"/>
                <w:color w:val="000000" w:themeColor="text1"/>
                <w:kern w:val="2"/>
                <w:sz w:val="22"/>
                <w:lang w:eastAsia="zh-CN"/>
              </w:rPr>
            </w:pPr>
            <w:r>
              <w:rPr>
                <w:rFonts w:ascii="宋体" w:hAnsi="宋体" w:cs="宋体" w:hint="eastAsia"/>
                <w:color w:val="000000" w:themeColor="text1"/>
                <w:kern w:val="2"/>
                <w:sz w:val="22"/>
                <w:lang w:eastAsia="zh-CN"/>
              </w:rPr>
              <w:t>0</w:t>
            </w:r>
          </w:p>
        </w:tc>
        <w:tc>
          <w:tcPr>
            <w:tcW w:w="709" w:type="dxa"/>
          </w:tcPr>
          <w:p w14:paraId="71195568" w14:textId="77777777" w:rsidR="008F70C6" w:rsidRDefault="00F5546D">
            <w:pPr>
              <w:autoSpaceDE w:val="0"/>
              <w:autoSpaceDN w:val="0"/>
              <w:adjustRightInd w:val="0"/>
              <w:rPr>
                <w:rFonts w:ascii="宋体" w:hAnsi="宋体" w:cs="宋体"/>
                <w:color w:val="000000" w:themeColor="text1"/>
                <w:kern w:val="2"/>
                <w:sz w:val="22"/>
                <w:lang w:eastAsia="zh-CN"/>
              </w:rPr>
            </w:pPr>
            <w:r>
              <w:rPr>
                <w:rFonts w:ascii="宋体" w:hAnsi="宋体" w:cs="宋体" w:hint="eastAsia"/>
                <w:color w:val="000000" w:themeColor="text1"/>
                <w:kern w:val="2"/>
                <w:sz w:val="22"/>
                <w:lang w:eastAsia="zh-CN"/>
              </w:rPr>
              <w:t>0.3</w:t>
            </w:r>
          </w:p>
        </w:tc>
        <w:tc>
          <w:tcPr>
            <w:tcW w:w="999" w:type="dxa"/>
          </w:tcPr>
          <w:p w14:paraId="73EE70FD" w14:textId="77777777" w:rsidR="008F70C6" w:rsidRDefault="00F5546D">
            <w:pPr>
              <w:autoSpaceDE w:val="0"/>
              <w:autoSpaceDN w:val="0"/>
              <w:adjustRightInd w:val="0"/>
              <w:rPr>
                <w:rFonts w:ascii="宋体" w:hAnsi="宋体" w:cs="宋体"/>
                <w:color w:val="000000" w:themeColor="text1"/>
                <w:kern w:val="2"/>
                <w:sz w:val="22"/>
                <w:lang w:eastAsia="zh-CN"/>
              </w:rPr>
            </w:pPr>
            <w:r>
              <w:rPr>
                <w:rFonts w:ascii="宋体" w:hAnsi="宋体" w:cs="宋体" w:hint="eastAsia"/>
                <w:color w:val="000000" w:themeColor="text1"/>
                <w:kern w:val="2"/>
                <w:sz w:val="22"/>
                <w:lang w:eastAsia="zh-CN"/>
              </w:rPr>
              <w:t>0.2</w:t>
            </w:r>
          </w:p>
        </w:tc>
      </w:tr>
      <w:tr w:rsidR="008F70C6" w14:paraId="1BCCAD4B" w14:textId="77777777">
        <w:trPr>
          <w:trHeight w:val="373"/>
        </w:trPr>
        <w:tc>
          <w:tcPr>
            <w:tcW w:w="1242" w:type="dxa"/>
          </w:tcPr>
          <w:p w14:paraId="25EDCD6D" w14:textId="77777777" w:rsidR="008F70C6" w:rsidRDefault="00F5546D">
            <w:pPr>
              <w:spacing w:before="240"/>
              <w:rPr>
                <w:rFonts w:ascii="宋体" w:hAnsi="宋体" w:cs="宋体"/>
                <w:b/>
                <w:lang w:eastAsia="zh-CN"/>
              </w:rPr>
            </w:pPr>
            <w:r>
              <w:rPr>
                <w:rFonts w:ascii="宋体" w:hAnsi="宋体" w:cs="宋体" w:hint="eastAsia"/>
                <w:b/>
                <w:lang w:eastAsia="zh-CN"/>
              </w:rPr>
              <w:t>4</w:t>
            </w:r>
          </w:p>
        </w:tc>
        <w:tc>
          <w:tcPr>
            <w:tcW w:w="5737" w:type="dxa"/>
          </w:tcPr>
          <w:p w14:paraId="2EEEA810" w14:textId="77777777" w:rsidR="008F70C6" w:rsidRDefault="00F5546D">
            <w:pPr>
              <w:pStyle w:val="13"/>
              <w:jc w:val="left"/>
              <w:rPr>
                <w:rFonts w:ascii="宋体" w:eastAsia="宋体" w:hAnsi="宋体" w:cs="宋体"/>
                <w:color w:val="auto"/>
                <w:sz w:val="22"/>
                <w:szCs w:val="24"/>
              </w:rPr>
            </w:pPr>
            <w:r>
              <w:rPr>
                <w:rFonts w:ascii="宋体" w:eastAsia="宋体" w:hAnsi="宋体" w:cs="宋体" w:hint="eastAsia"/>
                <w:color w:val="auto"/>
                <w:sz w:val="22"/>
                <w:szCs w:val="24"/>
              </w:rPr>
              <w:t>护肤技术</w:t>
            </w:r>
          </w:p>
        </w:tc>
        <w:tc>
          <w:tcPr>
            <w:tcW w:w="709" w:type="dxa"/>
          </w:tcPr>
          <w:p w14:paraId="14B24302" w14:textId="77777777" w:rsidR="008F70C6" w:rsidRDefault="00F5546D">
            <w:pPr>
              <w:pStyle w:val="13"/>
              <w:jc w:val="left"/>
              <w:rPr>
                <w:rFonts w:ascii="宋体" w:eastAsia="宋体" w:hAnsi="宋体" w:cs="宋体"/>
                <w:color w:val="000000" w:themeColor="text1"/>
                <w:sz w:val="22"/>
                <w:szCs w:val="24"/>
              </w:rPr>
            </w:pPr>
            <w:r>
              <w:rPr>
                <w:rFonts w:ascii="宋体" w:eastAsia="宋体" w:hAnsi="宋体" w:cs="宋体" w:hint="eastAsia"/>
                <w:color w:val="000000" w:themeColor="text1"/>
                <w:sz w:val="22"/>
                <w:szCs w:val="24"/>
              </w:rPr>
              <w:t>5</w:t>
            </w:r>
          </w:p>
        </w:tc>
        <w:tc>
          <w:tcPr>
            <w:tcW w:w="709" w:type="dxa"/>
          </w:tcPr>
          <w:p w14:paraId="15C16B5C" w14:textId="77777777" w:rsidR="008F70C6" w:rsidRDefault="00F5546D">
            <w:pPr>
              <w:pStyle w:val="13"/>
              <w:jc w:val="left"/>
              <w:rPr>
                <w:rFonts w:ascii="宋体" w:eastAsia="宋体" w:hAnsi="宋体" w:cs="宋体"/>
                <w:color w:val="000000" w:themeColor="text1"/>
                <w:sz w:val="22"/>
                <w:szCs w:val="24"/>
              </w:rPr>
            </w:pPr>
            <w:r>
              <w:rPr>
                <w:rFonts w:ascii="宋体" w:eastAsia="宋体" w:hAnsi="宋体" w:cs="宋体" w:hint="eastAsia"/>
                <w:color w:val="000000" w:themeColor="text1"/>
                <w:sz w:val="22"/>
                <w:szCs w:val="24"/>
              </w:rPr>
              <w:t>3.6</w:t>
            </w:r>
          </w:p>
        </w:tc>
        <w:tc>
          <w:tcPr>
            <w:tcW w:w="999" w:type="dxa"/>
          </w:tcPr>
          <w:p w14:paraId="384074C6" w14:textId="77777777" w:rsidR="008F70C6" w:rsidRDefault="00F5546D">
            <w:pPr>
              <w:pStyle w:val="13"/>
              <w:jc w:val="left"/>
              <w:rPr>
                <w:rFonts w:ascii="宋体" w:eastAsia="宋体" w:hAnsi="宋体" w:cs="宋体"/>
                <w:color w:val="000000" w:themeColor="text1"/>
                <w:sz w:val="22"/>
                <w:szCs w:val="24"/>
              </w:rPr>
            </w:pPr>
            <w:r>
              <w:rPr>
                <w:rFonts w:ascii="宋体" w:eastAsia="宋体" w:hAnsi="宋体" w:cs="宋体" w:hint="eastAsia"/>
                <w:color w:val="000000" w:themeColor="text1"/>
                <w:sz w:val="22"/>
                <w:szCs w:val="24"/>
              </w:rPr>
              <w:t>8.8</w:t>
            </w:r>
          </w:p>
        </w:tc>
      </w:tr>
      <w:tr w:rsidR="008F70C6" w14:paraId="74E7F3D1" w14:textId="77777777">
        <w:trPr>
          <w:trHeight w:val="450"/>
        </w:trPr>
        <w:tc>
          <w:tcPr>
            <w:tcW w:w="1242" w:type="dxa"/>
          </w:tcPr>
          <w:p w14:paraId="1620D62A" w14:textId="77777777" w:rsidR="008F70C6" w:rsidRDefault="00F5546D">
            <w:pPr>
              <w:pStyle w:val="13"/>
              <w:jc w:val="left"/>
              <w:rPr>
                <w:rFonts w:ascii="宋体" w:eastAsia="宋体" w:hAnsi="宋体" w:cs="宋体"/>
                <w:color w:val="auto"/>
                <w:sz w:val="24"/>
                <w:szCs w:val="24"/>
              </w:rPr>
            </w:pPr>
            <w:r>
              <w:rPr>
                <w:rFonts w:ascii="宋体" w:eastAsia="宋体" w:hAnsi="宋体" w:cs="宋体" w:hint="eastAsia"/>
                <w:b/>
                <w:bCs/>
                <w:color w:val="auto"/>
                <w:sz w:val="24"/>
                <w:szCs w:val="24"/>
              </w:rPr>
              <w:t>合计</w:t>
            </w:r>
          </w:p>
        </w:tc>
        <w:tc>
          <w:tcPr>
            <w:tcW w:w="5737" w:type="dxa"/>
          </w:tcPr>
          <w:p w14:paraId="04C4BA6A" w14:textId="77777777" w:rsidR="008F70C6" w:rsidRDefault="00F5546D">
            <w:pPr>
              <w:pStyle w:val="13"/>
              <w:jc w:val="left"/>
              <w:rPr>
                <w:rFonts w:ascii="宋体" w:eastAsia="宋体" w:hAnsi="宋体" w:cs="宋体"/>
                <w:b/>
                <w:color w:val="auto"/>
                <w:sz w:val="24"/>
                <w:szCs w:val="24"/>
              </w:rPr>
            </w:pPr>
            <w:r>
              <w:rPr>
                <w:rFonts w:ascii="宋体" w:eastAsia="宋体" w:hAnsi="宋体" w:cs="宋体" w:hint="eastAsia"/>
                <w:b/>
                <w:color w:val="auto"/>
                <w:sz w:val="24"/>
                <w:szCs w:val="24"/>
              </w:rPr>
              <w:t>总分</w:t>
            </w:r>
          </w:p>
        </w:tc>
        <w:tc>
          <w:tcPr>
            <w:tcW w:w="709" w:type="dxa"/>
          </w:tcPr>
          <w:p w14:paraId="0A302DFB" w14:textId="77777777" w:rsidR="008F70C6" w:rsidRDefault="00F5546D">
            <w:pPr>
              <w:pStyle w:val="13"/>
              <w:jc w:val="left"/>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5</w:t>
            </w:r>
          </w:p>
        </w:tc>
        <w:tc>
          <w:tcPr>
            <w:tcW w:w="709" w:type="dxa"/>
          </w:tcPr>
          <w:p w14:paraId="7560B5DF" w14:textId="77777777" w:rsidR="008F70C6" w:rsidRDefault="00F5546D">
            <w:pPr>
              <w:pStyle w:val="13"/>
              <w:jc w:val="left"/>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5</w:t>
            </w:r>
          </w:p>
        </w:tc>
        <w:tc>
          <w:tcPr>
            <w:tcW w:w="999" w:type="dxa"/>
          </w:tcPr>
          <w:p w14:paraId="1A2E14FD" w14:textId="77777777" w:rsidR="008F70C6" w:rsidRDefault="00F5546D">
            <w:pPr>
              <w:pStyle w:val="13"/>
              <w:jc w:val="left"/>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10</w:t>
            </w:r>
          </w:p>
        </w:tc>
      </w:tr>
    </w:tbl>
    <w:p w14:paraId="018184D4" w14:textId="77777777" w:rsidR="008F70C6" w:rsidRDefault="008F70C6">
      <w:pPr>
        <w:autoSpaceDE w:val="0"/>
        <w:autoSpaceDN w:val="0"/>
        <w:adjustRightInd w:val="0"/>
        <w:rPr>
          <w:rFonts w:ascii="宋体" w:hAnsi="宋体"/>
          <w:b/>
          <w:szCs w:val="20"/>
          <w:lang w:eastAsia="zh-CN"/>
        </w:rPr>
      </w:pPr>
    </w:p>
    <w:p w14:paraId="60D15BB5" w14:textId="77777777" w:rsidR="008F70C6" w:rsidRDefault="008F70C6">
      <w:pPr>
        <w:autoSpaceDE w:val="0"/>
        <w:autoSpaceDN w:val="0"/>
        <w:adjustRightInd w:val="0"/>
        <w:rPr>
          <w:rFonts w:ascii="宋体" w:hAnsi="宋体"/>
          <w:b/>
          <w:szCs w:val="20"/>
          <w:lang w:eastAsia="zh-CN"/>
        </w:rPr>
      </w:pPr>
    </w:p>
    <w:p w14:paraId="5AB80C6A" w14:textId="77777777" w:rsidR="008F70C6" w:rsidRDefault="00F5546D">
      <w:pPr>
        <w:autoSpaceDE w:val="0"/>
        <w:autoSpaceDN w:val="0"/>
        <w:adjustRightInd w:val="0"/>
        <w:rPr>
          <w:rFonts w:ascii="宋体" w:hAnsi="宋体"/>
          <w:b/>
          <w:szCs w:val="20"/>
          <w:lang w:eastAsia="zh-CN"/>
        </w:rPr>
      </w:pPr>
      <w:r>
        <w:rPr>
          <w:rFonts w:ascii="宋体" w:hAnsi="宋体" w:hint="eastAsia"/>
          <w:b/>
          <w:szCs w:val="20"/>
          <w:lang w:eastAsia="zh-CN"/>
        </w:rPr>
        <w:t>6.4   竞赛模块及任务描述</w:t>
      </w:r>
    </w:p>
    <w:p w14:paraId="61C125C2" w14:textId="77777777" w:rsidR="008F70C6" w:rsidRDefault="00F5546D">
      <w:pPr>
        <w:autoSpaceDE w:val="0"/>
        <w:autoSpaceDN w:val="0"/>
        <w:adjustRightInd w:val="0"/>
        <w:ind w:firstLineChars="300" w:firstLine="723"/>
        <w:rPr>
          <w:rFonts w:ascii="宋体" w:hAnsi="宋体"/>
          <w:b/>
          <w:szCs w:val="20"/>
          <w:lang w:eastAsia="zh-CN"/>
        </w:rPr>
      </w:pPr>
      <w:r>
        <w:rPr>
          <w:rFonts w:ascii="宋体" w:hAnsi="宋体" w:hint="eastAsia"/>
          <w:b/>
          <w:szCs w:val="20"/>
          <w:lang w:eastAsia="zh-CN"/>
        </w:rPr>
        <w:t>选手应完成以下任务并举手评分， 规定操作时间应请计时员计时。</w:t>
      </w:r>
    </w:p>
    <w:p w14:paraId="49D268DB" w14:textId="77777777" w:rsidR="008F70C6" w:rsidRDefault="008F70C6">
      <w:pPr>
        <w:autoSpaceDE w:val="0"/>
        <w:autoSpaceDN w:val="0"/>
        <w:adjustRightInd w:val="0"/>
        <w:ind w:firstLineChars="300" w:firstLine="723"/>
        <w:rPr>
          <w:rFonts w:ascii="宋体" w:hAnsi="宋体"/>
          <w:b/>
          <w:szCs w:val="20"/>
          <w:lang w:eastAsia="zh-CN"/>
        </w:rPr>
      </w:pPr>
    </w:p>
    <w:p w14:paraId="280D6A2F" w14:textId="77777777" w:rsidR="008F70C6" w:rsidRDefault="00F5546D">
      <w:pPr>
        <w:pStyle w:val="1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6.4.1</w:t>
      </w:r>
      <w:r>
        <w:rPr>
          <w:rFonts w:asciiTheme="minorEastAsia" w:eastAsiaTheme="minorEastAsia" w:hAnsiTheme="minorEastAsia" w:cstheme="minorEastAsia" w:hint="eastAsia"/>
          <w:sz w:val="24"/>
          <w:szCs w:val="24"/>
          <w:u w:val="single"/>
        </w:rPr>
        <w:t>面部护理</w:t>
      </w:r>
      <w:r>
        <w:rPr>
          <w:rFonts w:asciiTheme="minorEastAsia" w:eastAsiaTheme="minorEastAsia" w:hAnsiTheme="minorEastAsia" w:cstheme="minorEastAsia" w:hint="eastAsia"/>
          <w:sz w:val="24"/>
          <w:szCs w:val="24"/>
        </w:rPr>
        <w:t>（此模块必须按如下流程操作）（60分钟包含以下程序）</w:t>
      </w:r>
    </w:p>
    <w:p w14:paraId="25AF51A3" w14:textId="77777777" w:rsidR="008F70C6" w:rsidRDefault="00F5546D">
      <w:pPr>
        <w:pStyle w:val="13"/>
        <w:ind w:firstLineChars="300" w:firstLine="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u w:val="single"/>
        </w:rPr>
        <w:t>准备工作</w:t>
      </w:r>
    </w:p>
    <w:p w14:paraId="51DB9568" w14:textId="77777777" w:rsidR="008F70C6" w:rsidRDefault="00F5546D">
      <w:pPr>
        <w:pStyle w:val="13"/>
        <w:numPr>
          <w:ilvl w:val="0"/>
          <w:numId w:val="32"/>
        </w:numPr>
        <w:ind w:leftChars="200" w:left="960" w:hangingChars="200" w:hanging="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工作区域准备</w:t>
      </w:r>
    </w:p>
    <w:p w14:paraId="6FFFA3A6" w14:textId="77777777" w:rsidR="008F70C6" w:rsidRDefault="00F5546D">
      <w:pPr>
        <w:pStyle w:val="13"/>
        <w:numPr>
          <w:ilvl w:val="0"/>
          <w:numId w:val="32"/>
        </w:numPr>
        <w:ind w:leftChars="200" w:left="960" w:hangingChars="200" w:hanging="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安顿好顾客并消毒双脚</w:t>
      </w:r>
    </w:p>
    <w:p w14:paraId="3D361496" w14:textId="77777777" w:rsidR="008F70C6" w:rsidRDefault="00F5546D">
      <w:pPr>
        <w:pStyle w:val="13"/>
        <w:numPr>
          <w:ilvl w:val="0"/>
          <w:numId w:val="32"/>
        </w:numPr>
        <w:ind w:leftChars="200" w:left="960" w:hangingChars="200" w:hanging="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裁判在过程中评分。</w:t>
      </w:r>
    </w:p>
    <w:p w14:paraId="5EC08CF1" w14:textId="77777777" w:rsidR="008F70C6" w:rsidRDefault="008F70C6">
      <w:pPr>
        <w:pStyle w:val="13"/>
        <w:ind w:firstLineChars="300" w:firstLine="720"/>
        <w:rPr>
          <w:rFonts w:asciiTheme="minorEastAsia" w:eastAsiaTheme="minorEastAsia" w:hAnsiTheme="minorEastAsia" w:cstheme="minorEastAsia"/>
          <w:sz w:val="24"/>
          <w:szCs w:val="24"/>
        </w:rPr>
      </w:pPr>
    </w:p>
    <w:p w14:paraId="1BEBDA36" w14:textId="77777777" w:rsidR="008F70C6" w:rsidRDefault="00F5546D">
      <w:pPr>
        <w:pStyle w:val="13"/>
        <w:ind w:firstLineChars="300" w:firstLine="720"/>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u w:val="single"/>
        </w:rPr>
        <w:t>卸妆清洁</w:t>
      </w:r>
    </w:p>
    <w:p w14:paraId="421F093B" w14:textId="77777777" w:rsidR="008F70C6" w:rsidRDefault="00F5546D">
      <w:pPr>
        <w:pStyle w:val="13"/>
        <w:numPr>
          <w:ilvl w:val="0"/>
          <w:numId w:val="32"/>
        </w:numPr>
        <w:ind w:leftChars="200" w:left="960" w:hangingChars="200" w:hanging="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卸妆：眼部、唇部、面部</w:t>
      </w:r>
    </w:p>
    <w:p w14:paraId="3BB1FE71" w14:textId="77777777" w:rsidR="008F70C6" w:rsidRDefault="00F5546D">
      <w:pPr>
        <w:pStyle w:val="13"/>
        <w:numPr>
          <w:ilvl w:val="0"/>
          <w:numId w:val="32"/>
        </w:numPr>
        <w:ind w:leftChars="200" w:left="960" w:hangingChars="200" w:hanging="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清洁：面部、肩颈部</w:t>
      </w:r>
    </w:p>
    <w:p w14:paraId="367AFF02" w14:textId="77777777" w:rsidR="008F70C6" w:rsidRDefault="00F5546D">
      <w:pPr>
        <w:pStyle w:val="13"/>
        <w:numPr>
          <w:ilvl w:val="0"/>
          <w:numId w:val="32"/>
        </w:numPr>
        <w:ind w:leftChars="200" w:left="960" w:hangingChars="200" w:hanging="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举手示意，请裁判对卸妆清洁结果评分。</w:t>
      </w:r>
    </w:p>
    <w:p w14:paraId="2795ADEB" w14:textId="77777777" w:rsidR="008F70C6" w:rsidRDefault="008F70C6">
      <w:pPr>
        <w:pStyle w:val="13"/>
        <w:ind w:firstLineChars="300" w:firstLine="720"/>
        <w:rPr>
          <w:rFonts w:asciiTheme="minorEastAsia" w:eastAsiaTheme="minorEastAsia" w:hAnsiTheme="minorEastAsia" w:cstheme="minorEastAsia"/>
          <w:sz w:val="24"/>
          <w:szCs w:val="24"/>
        </w:rPr>
      </w:pPr>
    </w:p>
    <w:p w14:paraId="343DE112" w14:textId="77777777" w:rsidR="008F70C6" w:rsidRDefault="00F5546D">
      <w:pPr>
        <w:pStyle w:val="13"/>
        <w:ind w:left="480" w:firstLineChars="100" w:firstLine="240"/>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u w:val="single"/>
        </w:rPr>
        <w:t>酵素去角质：面部</w:t>
      </w:r>
    </w:p>
    <w:p w14:paraId="44F03B11" w14:textId="77777777" w:rsidR="008F70C6" w:rsidRDefault="00F5546D">
      <w:pPr>
        <w:pStyle w:val="13"/>
        <w:numPr>
          <w:ilvl w:val="0"/>
          <w:numId w:val="32"/>
        </w:numPr>
        <w:ind w:leftChars="200" w:left="960" w:hangingChars="200" w:hanging="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举手示意，裁判员对去角质清洁结果评分。</w:t>
      </w:r>
    </w:p>
    <w:p w14:paraId="4F16D89C" w14:textId="77777777" w:rsidR="008F70C6" w:rsidRDefault="008F70C6">
      <w:pPr>
        <w:pStyle w:val="13"/>
        <w:ind w:firstLineChars="300" w:firstLine="720"/>
        <w:rPr>
          <w:rFonts w:asciiTheme="minorEastAsia" w:eastAsiaTheme="minorEastAsia" w:hAnsiTheme="minorEastAsia" w:cstheme="minorEastAsia"/>
          <w:sz w:val="24"/>
          <w:szCs w:val="24"/>
        </w:rPr>
      </w:pPr>
    </w:p>
    <w:p w14:paraId="3A80C5EB" w14:textId="77777777" w:rsidR="008F70C6" w:rsidRDefault="00F5546D">
      <w:pPr>
        <w:pStyle w:val="13"/>
        <w:ind w:firstLineChars="300" w:firstLine="720"/>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u w:val="single"/>
        </w:rPr>
        <w:t>按摩</w:t>
      </w:r>
    </w:p>
    <w:p w14:paraId="79359BC3" w14:textId="77777777" w:rsidR="008F70C6" w:rsidRDefault="00F5546D">
      <w:pPr>
        <w:pStyle w:val="13"/>
        <w:numPr>
          <w:ilvl w:val="0"/>
          <w:numId w:val="32"/>
        </w:numPr>
        <w:ind w:leftChars="200" w:left="960" w:hangingChars="200" w:hanging="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举手示意计时员，计时15分钟</w:t>
      </w:r>
    </w:p>
    <w:p w14:paraId="18A58E6A" w14:textId="77777777" w:rsidR="008F70C6" w:rsidRDefault="00F5546D">
      <w:pPr>
        <w:pStyle w:val="13"/>
        <w:numPr>
          <w:ilvl w:val="0"/>
          <w:numId w:val="32"/>
        </w:numPr>
        <w:ind w:leftChars="200" w:left="960" w:hangingChars="200" w:hanging="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面部、肩颈部按摩，不少于3种按摩技法；</w:t>
      </w:r>
    </w:p>
    <w:p w14:paraId="225534AD" w14:textId="77777777" w:rsidR="008F70C6" w:rsidRDefault="00F5546D">
      <w:pPr>
        <w:pStyle w:val="13"/>
        <w:numPr>
          <w:ilvl w:val="0"/>
          <w:numId w:val="32"/>
        </w:numPr>
        <w:ind w:leftChars="200" w:left="960" w:hangingChars="200" w:hanging="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裁判对按摩过程评分。</w:t>
      </w:r>
    </w:p>
    <w:p w14:paraId="39D2A538" w14:textId="77777777" w:rsidR="008F70C6" w:rsidRDefault="008F70C6">
      <w:pPr>
        <w:pStyle w:val="13"/>
        <w:ind w:firstLineChars="300" w:firstLine="720"/>
        <w:rPr>
          <w:rFonts w:asciiTheme="minorEastAsia" w:eastAsiaTheme="minorEastAsia" w:hAnsiTheme="minorEastAsia" w:cstheme="minorEastAsia"/>
          <w:sz w:val="24"/>
          <w:szCs w:val="24"/>
        </w:rPr>
      </w:pPr>
    </w:p>
    <w:p w14:paraId="61191D0C" w14:textId="77777777" w:rsidR="008F70C6" w:rsidRDefault="00F5546D">
      <w:pPr>
        <w:pStyle w:val="13"/>
        <w:ind w:firstLineChars="300" w:firstLine="72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u w:val="single"/>
        </w:rPr>
        <w:t>膏状面膜</w:t>
      </w:r>
      <w:r>
        <w:rPr>
          <w:rFonts w:asciiTheme="minorEastAsia" w:eastAsiaTheme="minorEastAsia" w:hAnsiTheme="minorEastAsia" w:cstheme="minorEastAsia" w:hint="eastAsia"/>
          <w:sz w:val="24"/>
          <w:szCs w:val="24"/>
        </w:rPr>
        <w:t>（不停留时间）</w:t>
      </w:r>
    </w:p>
    <w:p w14:paraId="1B7C4F0C" w14:textId="77777777" w:rsidR="008F70C6" w:rsidRDefault="00F5546D">
      <w:pPr>
        <w:pStyle w:val="13"/>
        <w:numPr>
          <w:ilvl w:val="0"/>
          <w:numId w:val="32"/>
        </w:numPr>
        <w:ind w:leftChars="200" w:left="960" w:hangingChars="200" w:hanging="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覆盖全脸及颈部,留出眼眶、鼻孔、嘴唇； </w:t>
      </w:r>
    </w:p>
    <w:p w14:paraId="0AF1323D" w14:textId="77777777" w:rsidR="008F70C6" w:rsidRDefault="00F5546D">
      <w:pPr>
        <w:pStyle w:val="13"/>
        <w:numPr>
          <w:ilvl w:val="0"/>
          <w:numId w:val="32"/>
        </w:numPr>
        <w:ind w:leftChars="200" w:left="960" w:hangingChars="200" w:hanging="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举手示意，裁判员对面膜效果评分和拍照；</w:t>
      </w:r>
    </w:p>
    <w:p w14:paraId="62210E72" w14:textId="77777777" w:rsidR="008F70C6" w:rsidRDefault="00F5546D">
      <w:pPr>
        <w:pStyle w:val="13"/>
        <w:numPr>
          <w:ilvl w:val="0"/>
          <w:numId w:val="32"/>
        </w:numPr>
        <w:ind w:leftChars="200" w:left="960" w:hangingChars="200" w:hanging="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举手示意，裁判员对面膜清洁结果评分。</w:t>
      </w:r>
    </w:p>
    <w:p w14:paraId="293425C6" w14:textId="77777777" w:rsidR="008F70C6" w:rsidRDefault="008F70C6">
      <w:pPr>
        <w:pStyle w:val="13"/>
        <w:ind w:firstLineChars="300" w:firstLine="720"/>
        <w:rPr>
          <w:rFonts w:asciiTheme="minorEastAsia" w:eastAsiaTheme="minorEastAsia" w:hAnsiTheme="minorEastAsia" w:cstheme="minorEastAsia"/>
          <w:sz w:val="24"/>
          <w:szCs w:val="24"/>
        </w:rPr>
      </w:pPr>
    </w:p>
    <w:p w14:paraId="5099E828" w14:textId="77777777" w:rsidR="008F70C6" w:rsidRDefault="00F5546D">
      <w:pPr>
        <w:pStyle w:val="13"/>
        <w:ind w:firstLineChars="300" w:firstLine="720"/>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u w:val="single"/>
        </w:rPr>
        <w:t>爽肤、润肤</w:t>
      </w:r>
    </w:p>
    <w:p w14:paraId="3B6C2E75" w14:textId="77777777" w:rsidR="008F70C6" w:rsidRDefault="00F5546D">
      <w:pPr>
        <w:pStyle w:val="13"/>
        <w:numPr>
          <w:ilvl w:val="0"/>
          <w:numId w:val="32"/>
        </w:numPr>
        <w:ind w:leftChars="200" w:left="960" w:hangingChars="200" w:hanging="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举手示意评分。</w:t>
      </w:r>
    </w:p>
    <w:p w14:paraId="403F15DF" w14:textId="77777777" w:rsidR="008F70C6" w:rsidRDefault="008F70C6">
      <w:pPr>
        <w:pStyle w:val="13"/>
        <w:ind w:firstLineChars="300" w:firstLine="720"/>
        <w:rPr>
          <w:rFonts w:asciiTheme="minorEastAsia" w:eastAsiaTheme="minorEastAsia" w:hAnsiTheme="minorEastAsia" w:cstheme="minorEastAsia"/>
          <w:sz w:val="24"/>
          <w:szCs w:val="24"/>
        </w:rPr>
      </w:pPr>
    </w:p>
    <w:p w14:paraId="4F36DDE8" w14:textId="77777777" w:rsidR="008F70C6" w:rsidRDefault="00F5546D">
      <w:pPr>
        <w:pStyle w:val="13"/>
        <w:ind w:firstLineChars="300" w:firstLine="720"/>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u w:val="single"/>
        </w:rPr>
        <w:t>结束工作</w:t>
      </w:r>
    </w:p>
    <w:p w14:paraId="06EBFB94" w14:textId="77777777" w:rsidR="008F70C6" w:rsidRDefault="00F5546D">
      <w:pPr>
        <w:pStyle w:val="13"/>
        <w:numPr>
          <w:ilvl w:val="0"/>
          <w:numId w:val="32"/>
        </w:numPr>
        <w:ind w:leftChars="200" w:left="960" w:hangingChars="200" w:hanging="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顾客穿好浴袍护送顾客到指定位置；</w:t>
      </w:r>
    </w:p>
    <w:p w14:paraId="261F1EA1" w14:textId="77777777" w:rsidR="008F70C6" w:rsidRDefault="00F5546D">
      <w:pPr>
        <w:pStyle w:val="13"/>
        <w:numPr>
          <w:ilvl w:val="0"/>
          <w:numId w:val="32"/>
        </w:numPr>
        <w:ind w:leftChars="200" w:left="960" w:hangingChars="200" w:hanging="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整理和清洁工作区域，将工作区域恢复到赛前的标准，消毒双手；</w:t>
      </w:r>
    </w:p>
    <w:p w14:paraId="12E6D35E" w14:textId="77777777" w:rsidR="008F70C6" w:rsidRDefault="00F5546D">
      <w:pPr>
        <w:pStyle w:val="13"/>
        <w:numPr>
          <w:ilvl w:val="0"/>
          <w:numId w:val="32"/>
        </w:numPr>
        <w:ind w:leftChars="200" w:left="960" w:hangingChars="200" w:hanging="480"/>
        <w:rPr>
          <w:rFonts w:ascii="宋体" w:eastAsia="华文宋体" w:hAnsi="宋体" w:cs="宋体"/>
          <w:b/>
          <w:bCs/>
        </w:rPr>
      </w:pPr>
      <w:r>
        <w:rPr>
          <w:rFonts w:asciiTheme="minorEastAsia" w:eastAsiaTheme="minorEastAsia" w:hAnsiTheme="minorEastAsia" w:cstheme="minorEastAsia" w:hint="eastAsia"/>
          <w:sz w:val="24"/>
          <w:szCs w:val="24"/>
        </w:rPr>
        <w:t>举手示意，裁判员对结果评分。</w:t>
      </w:r>
    </w:p>
    <w:p w14:paraId="3C477E90" w14:textId="77777777" w:rsidR="008F70C6" w:rsidRDefault="008F70C6">
      <w:pPr>
        <w:pStyle w:val="13"/>
        <w:rPr>
          <w:rFonts w:ascii="宋体" w:eastAsia="华文宋体" w:hAnsi="宋体" w:cs="宋体"/>
          <w:b/>
          <w:bCs/>
        </w:rPr>
      </w:pPr>
    </w:p>
    <w:p w14:paraId="1DCF23BF" w14:textId="77777777" w:rsidR="008F70C6" w:rsidRDefault="008F70C6">
      <w:pPr>
        <w:pStyle w:val="13"/>
        <w:jc w:val="left"/>
        <w:rPr>
          <w:rFonts w:ascii="宋体" w:eastAsia="华文宋体" w:hAnsi="宋体" w:cs="宋体"/>
        </w:rPr>
      </w:pPr>
    </w:p>
    <w:p w14:paraId="2E9B0A2A" w14:textId="77777777" w:rsidR="008F70C6" w:rsidRDefault="00F5546D">
      <w:pPr>
        <w:rPr>
          <w:rFonts w:ascii="宋体" w:hAnsi="宋体" w:cs="宋体"/>
          <w:b/>
          <w:bCs/>
          <w:lang w:eastAsia="zh-CN"/>
        </w:rPr>
      </w:pPr>
      <w:r>
        <w:rPr>
          <w:rFonts w:ascii="宋体" w:hAnsi="宋体" w:cs="宋体" w:hint="eastAsia"/>
          <w:b/>
          <w:lang w:eastAsia="zh-CN"/>
        </w:rPr>
        <w:t>7     赛场要求</w:t>
      </w:r>
    </w:p>
    <w:p w14:paraId="0CE1B471" w14:textId="77777777" w:rsidR="008F70C6" w:rsidRDefault="00F5546D">
      <w:pPr>
        <w:rPr>
          <w:rFonts w:ascii="宋体" w:hAnsi="宋体" w:cs="宋体"/>
          <w:b/>
          <w:bCs/>
          <w:lang w:eastAsia="zh-CN"/>
        </w:rPr>
      </w:pPr>
      <w:r>
        <w:rPr>
          <w:rFonts w:ascii="宋体" w:hAnsi="宋体" w:cs="宋体" w:hint="eastAsia"/>
          <w:b/>
          <w:bCs/>
          <w:lang w:eastAsia="zh-CN"/>
        </w:rPr>
        <w:t>7.1   基础设施要求</w:t>
      </w:r>
    </w:p>
    <w:p w14:paraId="49D41BF5" w14:textId="77777777" w:rsidR="008F70C6" w:rsidRDefault="008F70C6">
      <w:pPr>
        <w:rPr>
          <w:rFonts w:ascii="宋体" w:hAnsi="宋体" w:cs="宋体"/>
          <w:bCs/>
          <w:color w:val="000000" w:themeColor="text1"/>
          <w:lang w:eastAsia="zh-CN"/>
        </w:rPr>
      </w:pPr>
    </w:p>
    <w:p w14:paraId="694155BA" w14:textId="77777777" w:rsidR="008F70C6" w:rsidRDefault="00F5546D">
      <w:pPr>
        <w:numPr>
          <w:ilvl w:val="0"/>
          <w:numId w:val="33"/>
        </w:numPr>
        <w:jc w:val="both"/>
        <w:rPr>
          <w:rFonts w:ascii="宋体" w:hAnsi="宋体" w:cs="宋体"/>
          <w:color w:val="000000" w:themeColor="text1"/>
          <w:lang w:eastAsia="zh-CN"/>
        </w:rPr>
      </w:pPr>
      <w:r>
        <w:rPr>
          <w:rFonts w:ascii="宋体" w:hAnsi="宋体" w:cs="宋体" w:hint="eastAsia"/>
          <w:color w:val="000000" w:themeColor="text1"/>
          <w:lang w:eastAsia="zh-CN"/>
        </w:rPr>
        <w:t>赛场根据选手数量分为几个区域，各区域之间相对进行分隔，并设置评分区；</w:t>
      </w:r>
    </w:p>
    <w:p w14:paraId="0A82A49A" w14:textId="77777777" w:rsidR="008F70C6" w:rsidRDefault="00F5546D">
      <w:pPr>
        <w:numPr>
          <w:ilvl w:val="0"/>
          <w:numId w:val="33"/>
        </w:numPr>
        <w:jc w:val="both"/>
        <w:rPr>
          <w:rFonts w:ascii="宋体" w:hAnsi="宋体" w:cs="宋体"/>
          <w:lang w:eastAsia="zh-CN"/>
        </w:rPr>
      </w:pPr>
      <w:r>
        <w:rPr>
          <w:rFonts w:ascii="宋体" w:hAnsi="宋体" w:cs="宋体" w:hint="eastAsia"/>
          <w:color w:val="000000" w:themeColor="text1"/>
          <w:lang w:eastAsia="zh-CN"/>
        </w:rPr>
        <w:t>每个赛区分别</w:t>
      </w:r>
      <w:r>
        <w:rPr>
          <w:rFonts w:ascii="宋体" w:hAnsi="宋体" w:cs="宋体" w:hint="eastAsia"/>
          <w:lang w:eastAsia="zh-CN"/>
        </w:rPr>
        <w:t>设置6-8</w:t>
      </w:r>
      <w:r>
        <w:rPr>
          <w:rFonts w:ascii="宋体" w:hAnsi="宋体" w:cs="宋体" w:hint="eastAsia"/>
          <w:color w:val="000000" w:themeColor="text1"/>
          <w:lang w:eastAsia="zh-CN"/>
        </w:rPr>
        <w:t>个左右工位，每个工位约</w:t>
      </w:r>
      <w:r>
        <w:rPr>
          <w:rFonts w:ascii="宋体" w:hAnsi="宋体" w:cs="宋体" w:hint="eastAsia"/>
          <w:lang w:eastAsia="zh-CN"/>
        </w:rPr>
        <w:t>9平方米，配1个大垃圾桶；</w:t>
      </w:r>
    </w:p>
    <w:p w14:paraId="50F16E3A" w14:textId="77777777" w:rsidR="008F70C6" w:rsidRDefault="00F5546D">
      <w:pPr>
        <w:numPr>
          <w:ilvl w:val="0"/>
          <w:numId w:val="33"/>
        </w:numPr>
        <w:jc w:val="both"/>
        <w:rPr>
          <w:rFonts w:ascii="宋体" w:hAnsi="宋体" w:cs="宋体"/>
          <w:lang w:eastAsia="zh-CN"/>
        </w:rPr>
      </w:pPr>
      <w:r>
        <w:rPr>
          <w:rFonts w:ascii="宋体" w:hAnsi="宋体" w:cs="宋体" w:hint="eastAsia"/>
          <w:lang w:eastAsia="zh-CN"/>
        </w:rPr>
        <w:lastRenderedPageBreak/>
        <w:t>每个赛区配备1个产品桌、1个大垃圾桶、1个大毛巾篮；</w:t>
      </w:r>
    </w:p>
    <w:p w14:paraId="591E8F72" w14:textId="77777777" w:rsidR="008F70C6" w:rsidRDefault="00F5546D">
      <w:pPr>
        <w:numPr>
          <w:ilvl w:val="0"/>
          <w:numId w:val="33"/>
        </w:numPr>
        <w:jc w:val="both"/>
        <w:rPr>
          <w:rFonts w:ascii="宋体" w:hAnsi="宋体" w:cs="宋体"/>
          <w:lang w:eastAsia="zh-CN"/>
        </w:rPr>
      </w:pPr>
      <w:r>
        <w:rPr>
          <w:rFonts w:ascii="宋体" w:hAnsi="宋体" w:cs="宋体" w:hint="eastAsia"/>
          <w:lang w:eastAsia="zh-CN"/>
        </w:rPr>
        <w:t>每个赛区每个工位配备一张美容床、美容师凳和顾客椅，1台推车、1个小垃圾桶；</w:t>
      </w:r>
    </w:p>
    <w:p w14:paraId="0471E33B" w14:textId="77777777" w:rsidR="008F70C6" w:rsidRDefault="00F5546D">
      <w:pPr>
        <w:numPr>
          <w:ilvl w:val="0"/>
          <w:numId w:val="33"/>
        </w:numPr>
        <w:jc w:val="both"/>
        <w:rPr>
          <w:rFonts w:ascii="宋体" w:hAnsi="宋体" w:cs="宋体"/>
          <w:lang w:eastAsia="zh-CN"/>
        </w:rPr>
      </w:pPr>
      <w:r>
        <w:rPr>
          <w:rFonts w:ascii="宋体" w:hAnsi="宋体" w:cs="宋体" w:hint="eastAsia"/>
          <w:lang w:eastAsia="zh-CN"/>
        </w:rPr>
        <w:t>地面铺装材质无特别要求，颜色以灰调为佳；</w:t>
      </w:r>
    </w:p>
    <w:p w14:paraId="2027079B" w14:textId="77777777" w:rsidR="008F70C6" w:rsidRDefault="00F5546D">
      <w:pPr>
        <w:numPr>
          <w:ilvl w:val="0"/>
          <w:numId w:val="33"/>
        </w:numPr>
        <w:jc w:val="both"/>
        <w:rPr>
          <w:rFonts w:ascii="宋体" w:hAnsi="宋体" w:cs="宋体"/>
          <w:lang w:eastAsia="zh-CN"/>
        </w:rPr>
      </w:pPr>
      <w:r>
        <w:rPr>
          <w:rFonts w:ascii="宋体" w:hAnsi="宋体" w:cs="宋体" w:hint="eastAsia"/>
          <w:lang w:eastAsia="zh-CN"/>
        </w:rPr>
        <w:t>整个场地必须具备明亮、均匀的灯光条件（类似商场照明）。</w:t>
      </w:r>
    </w:p>
    <w:p w14:paraId="145B8F7E" w14:textId="77777777" w:rsidR="008F70C6" w:rsidRDefault="00F5546D">
      <w:pPr>
        <w:numPr>
          <w:ilvl w:val="0"/>
          <w:numId w:val="33"/>
        </w:numPr>
        <w:jc w:val="both"/>
        <w:rPr>
          <w:rFonts w:ascii="宋体" w:hAnsi="宋体" w:cs="宋体"/>
          <w:color w:val="000000" w:themeColor="text1"/>
          <w:lang w:eastAsia="zh-CN"/>
        </w:rPr>
      </w:pPr>
      <w:r>
        <w:rPr>
          <w:rFonts w:ascii="宋体" w:hAnsi="宋体" w:cs="宋体"/>
          <w:color w:val="000000" w:themeColor="text1"/>
          <w:lang w:eastAsia="zh-CN"/>
        </w:rPr>
        <w:t>在</w:t>
      </w:r>
      <w:r>
        <w:rPr>
          <w:rFonts w:ascii="宋体" w:hAnsi="宋体" w:cs="宋体" w:hint="eastAsia"/>
          <w:color w:val="000000" w:themeColor="text1"/>
          <w:lang w:eastAsia="zh-CN"/>
        </w:rPr>
        <w:t>整个</w:t>
      </w:r>
      <w:r>
        <w:rPr>
          <w:rFonts w:ascii="宋体" w:hAnsi="宋体" w:cs="宋体"/>
          <w:color w:val="000000" w:themeColor="text1"/>
          <w:lang w:eastAsia="zh-CN"/>
        </w:rPr>
        <w:t>场馆内</w:t>
      </w:r>
      <w:r>
        <w:rPr>
          <w:rFonts w:ascii="宋体" w:hAnsi="宋体" w:cs="宋体" w:hint="eastAsia"/>
          <w:color w:val="000000" w:themeColor="text1"/>
          <w:lang w:eastAsia="zh-CN"/>
        </w:rPr>
        <w:t>设置</w:t>
      </w:r>
      <w:r>
        <w:rPr>
          <w:rFonts w:ascii="宋体" w:hAnsi="宋体" w:cs="宋体"/>
          <w:color w:val="000000" w:themeColor="text1"/>
          <w:lang w:eastAsia="zh-CN"/>
        </w:rPr>
        <w:t>一个可容纳</w:t>
      </w:r>
      <w:r>
        <w:rPr>
          <w:rFonts w:ascii="宋体" w:hAnsi="宋体" w:cs="宋体" w:hint="eastAsia"/>
          <w:color w:val="000000" w:themeColor="text1"/>
          <w:lang w:eastAsia="zh-CN"/>
        </w:rPr>
        <w:t>180人，可供</w:t>
      </w:r>
      <w:r>
        <w:rPr>
          <w:rFonts w:ascii="宋体" w:hAnsi="宋体" w:cs="宋体"/>
          <w:color w:val="000000" w:themeColor="text1"/>
          <w:lang w:eastAsia="zh-CN"/>
        </w:rPr>
        <w:t>选手、模特</w:t>
      </w:r>
      <w:r>
        <w:rPr>
          <w:rFonts w:ascii="宋体" w:hAnsi="宋体" w:cs="宋体" w:hint="eastAsia"/>
          <w:color w:val="000000" w:themeColor="text1"/>
          <w:lang w:eastAsia="zh-CN"/>
        </w:rPr>
        <w:t>使用的</w:t>
      </w:r>
      <w:r>
        <w:rPr>
          <w:rFonts w:ascii="宋体" w:hAnsi="宋体" w:cs="宋体"/>
          <w:color w:val="000000" w:themeColor="text1"/>
          <w:lang w:eastAsia="zh-CN"/>
        </w:rPr>
        <w:t>候场区域。</w:t>
      </w:r>
    </w:p>
    <w:p w14:paraId="179C8182" w14:textId="77777777" w:rsidR="008F70C6" w:rsidRDefault="008F70C6">
      <w:pPr>
        <w:jc w:val="both"/>
        <w:rPr>
          <w:rFonts w:ascii="宋体" w:hAnsi="宋体" w:cs="宋体"/>
          <w:color w:val="FF0000"/>
          <w:lang w:eastAsia="zh-CN"/>
        </w:rPr>
      </w:pPr>
    </w:p>
    <w:p w14:paraId="6A211C8F" w14:textId="77777777" w:rsidR="008F70C6" w:rsidRDefault="008F70C6">
      <w:pPr>
        <w:ind w:leftChars="300" w:left="960" w:hangingChars="100" w:hanging="240"/>
        <w:jc w:val="both"/>
        <w:rPr>
          <w:rFonts w:ascii="宋体" w:hAnsi="宋体" w:cs="宋体"/>
          <w:lang w:eastAsia="zh-CN"/>
        </w:rPr>
      </w:pPr>
    </w:p>
    <w:p w14:paraId="13518CF8" w14:textId="77777777" w:rsidR="008F70C6" w:rsidRDefault="00F5546D">
      <w:pPr>
        <w:jc w:val="both"/>
        <w:rPr>
          <w:rFonts w:ascii="宋体" w:hAnsi="宋体" w:cs="宋体"/>
          <w:b/>
          <w:lang w:eastAsia="zh-CN"/>
        </w:rPr>
      </w:pPr>
      <w:r>
        <w:rPr>
          <w:rFonts w:ascii="宋体" w:hAnsi="宋体" w:cs="宋体" w:hint="eastAsia"/>
          <w:b/>
          <w:lang w:eastAsia="zh-CN"/>
        </w:rPr>
        <w:t>7.2  现场平面布局图（待定）</w:t>
      </w:r>
    </w:p>
    <w:p w14:paraId="3A99B29A" w14:textId="77777777" w:rsidR="008F70C6" w:rsidRDefault="00F5546D">
      <w:pPr>
        <w:jc w:val="both"/>
        <w:rPr>
          <w:rFonts w:ascii="宋体" w:hAnsi="宋体" w:cs="宋体"/>
          <w:b/>
          <w:lang w:eastAsia="zh-CN"/>
        </w:rPr>
      </w:pPr>
      <w:r>
        <w:rPr>
          <w:rFonts w:ascii="宋体" w:hAnsi="宋体" w:cs="宋体" w:hint="eastAsia"/>
          <w:b/>
          <w:lang w:eastAsia="zh-CN"/>
        </w:rPr>
        <w:t xml:space="preserve">                                   美容护肤单项</w:t>
      </w:r>
    </w:p>
    <w:p w14:paraId="356593BD" w14:textId="77777777" w:rsidR="008F70C6" w:rsidRDefault="00F5546D">
      <w:pPr>
        <w:jc w:val="center"/>
        <w:rPr>
          <w:rFonts w:ascii="宋体" w:hAnsi="宋体" w:cs="宋体"/>
          <w:lang w:eastAsia="zh-CN"/>
        </w:rPr>
      </w:pPr>
      <w:r>
        <w:rPr>
          <w:rFonts w:ascii="宋体" w:hAnsi="宋体" w:cs="宋体" w:hint="eastAsia"/>
          <w:b/>
          <w:noProof/>
          <w:lang w:eastAsia="zh-CN"/>
        </w:rPr>
        <w:drawing>
          <wp:inline distT="0" distB="0" distL="114300" distR="114300" wp14:anchorId="4BC687ED" wp14:editId="1A597142">
            <wp:extent cx="6357620" cy="2541270"/>
            <wp:effectExtent l="0" t="0" r="12700" b="3810"/>
            <wp:docPr id="5" name="图片 5" descr="280072E0369C12E04DC3200F69B37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80072E0369C12E04DC3200F69B37884"/>
                    <pic:cNvPicPr>
                      <a:picLocks noChangeAspect="1"/>
                    </pic:cNvPicPr>
                  </pic:nvPicPr>
                  <pic:blipFill>
                    <a:blip r:embed="rId11"/>
                    <a:stretch>
                      <a:fillRect/>
                    </a:stretch>
                  </pic:blipFill>
                  <pic:spPr>
                    <a:xfrm>
                      <a:off x="0" y="0"/>
                      <a:ext cx="6358386" cy="2541905"/>
                    </a:xfrm>
                    <a:prstGeom prst="rect">
                      <a:avLst/>
                    </a:prstGeom>
                  </pic:spPr>
                </pic:pic>
              </a:graphicData>
            </a:graphic>
          </wp:inline>
        </w:drawing>
      </w:r>
    </w:p>
    <w:p w14:paraId="14E192AE" w14:textId="77777777" w:rsidR="008F70C6" w:rsidRDefault="00F5546D">
      <w:pPr>
        <w:rPr>
          <w:rFonts w:ascii="宋体" w:hAnsi="宋体" w:cs="宋体"/>
          <w:b/>
          <w:bCs/>
          <w:lang w:eastAsia="zh-CN"/>
        </w:rPr>
      </w:pPr>
      <w:r>
        <w:rPr>
          <w:rFonts w:ascii="宋体" w:hAnsi="宋体" w:cs="宋体" w:hint="eastAsia"/>
          <w:b/>
          <w:lang w:eastAsia="zh-CN"/>
        </w:rPr>
        <w:t>8    现场要求</w:t>
      </w:r>
    </w:p>
    <w:p w14:paraId="2CC4C899" w14:textId="77777777" w:rsidR="008F70C6" w:rsidRDefault="00F5546D">
      <w:pPr>
        <w:pStyle w:val="13"/>
        <w:rPr>
          <w:rFonts w:ascii="宋体" w:eastAsia="宋体" w:hAnsi="宋体" w:cs="宋体"/>
          <w:b/>
          <w:bCs/>
          <w:color w:val="auto"/>
          <w:sz w:val="24"/>
          <w:szCs w:val="24"/>
        </w:rPr>
      </w:pPr>
      <w:r>
        <w:rPr>
          <w:rFonts w:ascii="宋体" w:eastAsia="宋体" w:hAnsi="宋体" w:cs="宋体" w:hint="eastAsia"/>
          <w:b/>
          <w:bCs/>
          <w:color w:val="auto"/>
          <w:sz w:val="24"/>
          <w:szCs w:val="24"/>
        </w:rPr>
        <w:t>8.1   选手安全要求</w:t>
      </w:r>
    </w:p>
    <w:p w14:paraId="14504F94" w14:textId="77777777" w:rsidR="008F70C6" w:rsidRDefault="008F70C6">
      <w:pPr>
        <w:pStyle w:val="13"/>
        <w:rPr>
          <w:rFonts w:ascii="宋体" w:eastAsia="宋体" w:hAnsi="宋体" w:cs="宋体"/>
          <w:color w:val="auto"/>
          <w:sz w:val="24"/>
          <w:szCs w:val="24"/>
        </w:rPr>
      </w:pPr>
    </w:p>
    <w:p w14:paraId="6809AADE" w14:textId="77777777" w:rsidR="008F70C6" w:rsidRDefault="00F5546D">
      <w:pPr>
        <w:numPr>
          <w:ilvl w:val="0"/>
          <w:numId w:val="34"/>
        </w:numPr>
        <w:adjustRightInd w:val="0"/>
        <w:snapToGrid w:val="0"/>
        <w:jc w:val="both"/>
        <w:rPr>
          <w:rFonts w:ascii="宋体" w:hAnsi="宋体" w:cs="宋体"/>
          <w:bCs/>
          <w:lang w:eastAsia="zh-CN"/>
        </w:rPr>
      </w:pPr>
      <w:r>
        <w:rPr>
          <w:rFonts w:ascii="宋体" w:hAnsi="宋体" w:cs="宋体" w:hint="eastAsia"/>
          <w:bCs/>
          <w:lang w:eastAsia="zh-CN"/>
        </w:rPr>
        <w:t>所有尖利的工具都用容器放置以避免引起伤害；</w:t>
      </w:r>
    </w:p>
    <w:p w14:paraId="55ECF923" w14:textId="77777777" w:rsidR="008F70C6" w:rsidRDefault="00F5546D">
      <w:pPr>
        <w:numPr>
          <w:ilvl w:val="0"/>
          <w:numId w:val="34"/>
        </w:numPr>
        <w:adjustRightInd w:val="0"/>
        <w:snapToGrid w:val="0"/>
        <w:jc w:val="both"/>
        <w:rPr>
          <w:rFonts w:ascii="宋体" w:hAnsi="宋体" w:cs="宋体"/>
          <w:bCs/>
          <w:lang w:eastAsia="zh-CN"/>
        </w:rPr>
      </w:pPr>
      <w:r>
        <w:rPr>
          <w:rFonts w:ascii="宋体" w:hAnsi="宋体" w:cs="宋体" w:hint="eastAsia"/>
          <w:bCs/>
          <w:lang w:eastAsia="zh-CN"/>
        </w:rPr>
        <w:t>所有电器在赛前都需经过测试并已标注；</w:t>
      </w:r>
    </w:p>
    <w:p w14:paraId="7F1EA288" w14:textId="77777777" w:rsidR="008F70C6" w:rsidRDefault="00F5546D">
      <w:pPr>
        <w:numPr>
          <w:ilvl w:val="0"/>
          <w:numId w:val="34"/>
        </w:numPr>
        <w:adjustRightInd w:val="0"/>
        <w:snapToGrid w:val="0"/>
        <w:jc w:val="both"/>
        <w:rPr>
          <w:rFonts w:ascii="宋体" w:hAnsi="宋体" w:cs="宋体"/>
          <w:bCs/>
          <w:lang w:eastAsia="zh-CN"/>
        </w:rPr>
      </w:pPr>
      <w:r>
        <w:rPr>
          <w:rFonts w:ascii="宋体" w:hAnsi="宋体" w:cs="宋体" w:hint="eastAsia"/>
          <w:bCs/>
          <w:lang w:eastAsia="zh-CN"/>
        </w:rPr>
        <w:t>所有产品在赛前需经过不良反应测试；</w:t>
      </w:r>
    </w:p>
    <w:p w14:paraId="554E2E0C" w14:textId="77777777" w:rsidR="008F70C6" w:rsidRDefault="00F5546D">
      <w:pPr>
        <w:numPr>
          <w:ilvl w:val="0"/>
          <w:numId w:val="34"/>
        </w:numPr>
        <w:adjustRightInd w:val="0"/>
        <w:snapToGrid w:val="0"/>
        <w:jc w:val="both"/>
        <w:rPr>
          <w:rFonts w:ascii="宋体" w:hAnsi="宋体" w:cs="宋体"/>
          <w:bCs/>
          <w:lang w:eastAsia="zh-CN"/>
        </w:rPr>
      </w:pPr>
      <w:r>
        <w:rPr>
          <w:rFonts w:ascii="宋体" w:hAnsi="宋体" w:cs="宋体" w:hint="eastAsia"/>
          <w:bCs/>
          <w:lang w:eastAsia="zh-CN"/>
        </w:rPr>
        <w:t>所有接触皮肤的工具需经过消毒；</w:t>
      </w:r>
    </w:p>
    <w:p w14:paraId="334958E7" w14:textId="77777777" w:rsidR="008F70C6" w:rsidRDefault="00F5546D">
      <w:pPr>
        <w:numPr>
          <w:ilvl w:val="0"/>
          <w:numId w:val="34"/>
        </w:numPr>
        <w:adjustRightInd w:val="0"/>
        <w:snapToGrid w:val="0"/>
        <w:jc w:val="both"/>
        <w:rPr>
          <w:rFonts w:ascii="宋体" w:hAnsi="宋体" w:cs="宋体"/>
          <w:bCs/>
          <w:lang w:eastAsia="zh-CN"/>
        </w:rPr>
      </w:pPr>
      <w:r>
        <w:rPr>
          <w:rFonts w:ascii="宋体" w:hAnsi="宋体" w:cs="宋体" w:hint="eastAsia"/>
          <w:bCs/>
          <w:lang w:eastAsia="zh-CN"/>
        </w:rPr>
        <w:t>赛前需对参赛选手进行安全教育。</w:t>
      </w:r>
    </w:p>
    <w:p w14:paraId="1FE467E4" w14:textId="77777777" w:rsidR="008F70C6" w:rsidRDefault="008F70C6">
      <w:pPr>
        <w:adjustRightInd w:val="0"/>
        <w:snapToGrid w:val="0"/>
        <w:ind w:firstLineChars="350" w:firstLine="843"/>
        <w:jc w:val="both"/>
        <w:rPr>
          <w:rFonts w:ascii="宋体" w:hAnsi="宋体" w:cs="宋体"/>
          <w:b/>
          <w:bCs/>
          <w:lang w:eastAsia="zh-CN"/>
        </w:rPr>
      </w:pPr>
    </w:p>
    <w:p w14:paraId="187264BB" w14:textId="77777777" w:rsidR="008F70C6" w:rsidRDefault="00F5546D">
      <w:pPr>
        <w:pStyle w:val="13"/>
        <w:rPr>
          <w:rFonts w:ascii="宋体" w:eastAsia="宋体" w:hAnsi="宋体" w:cs="宋体"/>
          <w:b/>
          <w:color w:val="auto"/>
          <w:sz w:val="24"/>
          <w:szCs w:val="24"/>
        </w:rPr>
      </w:pPr>
      <w:r>
        <w:rPr>
          <w:rFonts w:ascii="宋体" w:eastAsia="宋体" w:hAnsi="宋体" w:cs="宋体" w:hint="eastAsia"/>
          <w:b/>
          <w:color w:val="auto"/>
          <w:sz w:val="24"/>
          <w:szCs w:val="24"/>
        </w:rPr>
        <w:t xml:space="preserve">8.2   赛事安全要求 </w:t>
      </w:r>
    </w:p>
    <w:p w14:paraId="778F17AC" w14:textId="77777777" w:rsidR="008F70C6" w:rsidRDefault="00F5546D">
      <w:pPr>
        <w:numPr>
          <w:ilvl w:val="0"/>
          <w:numId w:val="35"/>
        </w:numPr>
        <w:outlineLvl w:val="1"/>
        <w:rPr>
          <w:rFonts w:ascii="宋体" w:hAnsi="宋体" w:cs="宋体"/>
          <w:color w:val="000000" w:themeColor="text1"/>
          <w:lang w:eastAsia="zh-CN"/>
        </w:rPr>
      </w:pPr>
      <w:r>
        <w:rPr>
          <w:rFonts w:ascii="宋体" w:hAnsi="宋体" w:cs="宋体" w:hint="eastAsia"/>
          <w:color w:val="000000" w:themeColor="text1"/>
          <w:lang w:eastAsia="zh-CN"/>
        </w:rPr>
        <w:t>确保竞赛场地水、电的使用安全；</w:t>
      </w:r>
    </w:p>
    <w:p w14:paraId="478C1519" w14:textId="77777777" w:rsidR="008F70C6" w:rsidRDefault="00F5546D">
      <w:pPr>
        <w:numPr>
          <w:ilvl w:val="0"/>
          <w:numId w:val="35"/>
        </w:numPr>
        <w:outlineLvl w:val="1"/>
        <w:rPr>
          <w:rFonts w:ascii="宋体" w:hAnsi="宋体" w:cs="宋体"/>
          <w:color w:val="000000" w:themeColor="text1"/>
          <w:lang w:eastAsia="zh-CN"/>
        </w:rPr>
      </w:pPr>
      <w:r>
        <w:rPr>
          <w:rFonts w:ascii="宋体" w:hAnsi="宋体" w:cs="宋体" w:hint="eastAsia"/>
          <w:color w:val="000000" w:themeColor="text1"/>
          <w:lang w:eastAsia="zh-CN"/>
        </w:rPr>
        <w:t>配备相应医疗人员和急救人员，并备有相应急救设施。</w:t>
      </w:r>
    </w:p>
    <w:p w14:paraId="64124469" w14:textId="77777777" w:rsidR="008F70C6" w:rsidRDefault="008F70C6">
      <w:pPr>
        <w:ind w:leftChars="200" w:left="480"/>
        <w:outlineLvl w:val="1"/>
        <w:rPr>
          <w:rFonts w:ascii="宋体" w:hAnsi="宋体" w:cs="宋体"/>
          <w:color w:val="000000" w:themeColor="text1"/>
          <w:lang w:eastAsia="zh-CN"/>
        </w:rPr>
      </w:pPr>
    </w:p>
    <w:p w14:paraId="2BD7524D" w14:textId="77777777" w:rsidR="008F70C6" w:rsidRDefault="00F5546D">
      <w:pPr>
        <w:pStyle w:val="2"/>
        <w:spacing w:beforeLines="50" w:before="163" w:afterLines="50" w:after="163"/>
        <w:ind w:firstLineChars="0" w:firstLine="0"/>
        <w:jc w:val="both"/>
        <w:rPr>
          <w:rFonts w:ascii="宋体" w:hAnsi="宋体" w:cs="宋体"/>
          <w:b/>
          <w:bCs/>
          <w:color w:val="000000"/>
          <w:spacing w:val="20"/>
          <w:lang w:eastAsia="zh-CN"/>
        </w:rPr>
      </w:pPr>
      <w:bookmarkStart w:id="1" w:name="_Toc452040360"/>
      <w:r>
        <w:rPr>
          <w:rFonts w:ascii="宋体" w:hAnsi="宋体" w:cs="宋体" w:hint="eastAsia"/>
          <w:b/>
          <w:bCs/>
          <w:color w:val="000000"/>
          <w:spacing w:val="20"/>
          <w:lang w:eastAsia="zh-CN"/>
        </w:rPr>
        <w:t>8.3开放现场要求</w:t>
      </w:r>
      <w:bookmarkEnd w:id="1"/>
    </w:p>
    <w:p w14:paraId="7E7D2BDC" w14:textId="77777777" w:rsidR="008F70C6" w:rsidRDefault="00F5546D">
      <w:pPr>
        <w:numPr>
          <w:ilvl w:val="0"/>
          <w:numId w:val="36"/>
        </w:numPr>
        <w:autoSpaceDE w:val="0"/>
        <w:autoSpaceDN w:val="0"/>
        <w:adjustRightInd w:val="0"/>
        <w:rPr>
          <w:rFonts w:ascii="宋体" w:hAnsi="宋体"/>
          <w:szCs w:val="20"/>
          <w:lang w:eastAsia="zh-CN"/>
        </w:rPr>
      </w:pPr>
      <w:r>
        <w:rPr>
          <w:rFonts w:ascii="宋体" w:hAnsi="宋体" w:hint="eastAsia"/>
          <w:szCs w:val="20"/>
          <w:lang w:eastAsia="zh-CN"/>
        </w:rPr>
        <w:t>本项目比赛可以拍照但禁止摄像。</w:t>
      </w:r>
    </w:p>
    <w:p w14:paraId="23089999" w14:textId="77777777" w:rsidR="008F70C6" w:rsidRDefault="008F70C6">
      <w:pPr>
        <w:jc w:val="both"/>
        <w:rPr>
          <w:rFonts w:ascii="宋体" w:hAnsi="宋体" w:cs="宋体"/>
          <w:color w:val="000000"/>
          <w:lang w:eastAsia="zh-CN"/>
        </w:rPr>
      </w:pPr>
    </w:p>
    <w:p w14:paraId="1BF95408" w14:textId="77777777" w:rsidR="008F70C6" w:rsidRDefault="00F5546D">
      <w:pPr>
        <w:pStyle w:val="110"/>
        <w:spacing w:beforeLines="50" w:before="163" w:afterLines="50" w:after="163"/>
        <w:ind w:firstLineChars="0" w:firstLine="0"/>
        <w:jc w:val="both"/>
        <w:rPr>
          <w:rFonts w:ascii="宋体" w:hAnsi="宋体" w:cs="宋体"/>
          <w:b/>
          <w:color w:val="000000"/>
          <w:lang w:eastAsia="zh-CN"/>
        </w:rPr>
      </w:pPr>
      <w:bookmarkStart w:id="2" w:name="_Toc452040361"/>
      <w:r>
        <w:rPr>
          <w:rFonts w:ascii="宋体" w:hAnsi="宋体" w:cs="宋体" w:hint="eastAsia"/>
          <w:b/>
          <w:color w:val="000000"/>
          <w:lang w:eastAsia="zh-CN"/>
        </w:rPr>
        <w:t>8.4 赞助商及宣传要求</w:t>
      </w:r>
      <w:bookmarkEnd w:id="2"/>
    </w:p>
    <w:p w14:paraId="47197B64" w14:textId="77777777" w:rsidR="008F70C6" w:rsidRDefault="00F5546D">
      <w:pPr>
        <w:numPr>
          <w:ilvl w:val="0"/>
          <w:numId w:val="37"/>
        </w:numPr>
        <w:adjustRightInd w:val="0"/>
        <w:snapToGrid w:val="0"/>
        <w:rPr>
          <w:rFonts w:ascii="宋体" w:hAnsi="宋体" w:cs="宋体"/>
          <w:color w:val="000000" w:themeColor="text1"/>
          <w:lang w:eastAsia="zh-CN"/>
        </w:rPr>
      </w:pPr>
      <w:r>
        <w:rPr>
          <w:rFonts w:ascii="宋体" w:hAnsi="宋体" w:cs="宋体" w:hint="eastAsia"/>
          <w:color w:val="000000" w:themeColor="text1"/>
          <w:lang w:eastAsia="zh-CN"/>
        </w:rPr>
        <w:t>经裁判长同意的工作人员，按照要求在场内提供相关服务；</w:t>
      </w:r>
    </w:p>
    <w:p w14:paraId="379F85EB" w14:textId="77777777" w:rsidR="008F70C6" w:rsidRDefault="00F5546D">
      <w:pPr>
        <w:numPr>
          <w:ilvl w:val="0"/>
          <w:numId w:val="37"/>
        </w:numPr>
        <w:adjustRightInd w:val="0"/>
        <w:snapToGrid w:val="0"/>
        <w:rPr>
          <w:rFonts w:ascii="宋体" w:hAnsi="宋体" w:cs="宋体"/>
          <w:color w:val="FF0000"/>
          <w:lang w:eastAsia="zh-CN"/>
        </w:rPr>
      </w:pPr>
      <w:r>
        <w:rPr>
          <w:rFonts w:ascii="宋体" w:hAnsi="宋体" w:cs="宋体" w:hint="eastAsia"/>
          <w:lang w:eastAsia="zh-CN"/>
        </w:rPr>
        <w:t>工</w:t>
      </w:r>
      <w:r>
        <w:rPr>
          <w:rFonts w:ascii="宋体" w:hAnsi="宋体" w:cs="宋体" w:hint="eastAsia"/>
          <w:color w:val="000000" w:themeColor="text1"/>
          <w:lang w:eastAsia="zh-CN"/>
        </w:rPr>
        <w:t>作人员在赛场不得妨碍选手竞赛，不得有任何影响竞赛公平、公正的行为。</w:t>
      </w:r>
    </w:p>
    <w:p w14:paraId="7DE152FF" w14:textId="77777777" w:rsidR="008F70C6" w:rsidRDefault="008F70C6">
      <w:pPr>
        <w:adjustRightInd w:val="0"/>
        <w:snapToGrid w:val="0"/>
        <w:rPr>
          <w:rFonts w:ascii="宋体" w:hAnsi="宋体" w:cs="宋体"/>
          <w:color w:val="FF0000"/>
          <w:lang w:eastAsia="zh-CN"/>
        </w:rPr>
      </w:pPr>
    </w:p>
    <w:p w14:paraId="64FBA7A2" w14:textId="7A46F7D7" w:rsidR="008F70C6" w:rsidRDefault="008F70C6">
      <w:pPr>
        <w:adjustRightInd w:val="0"/>
        <w:snapToGrid w:val="0"/>
        <w:rPr>
          <w:rFonts w:ascii="宋体" w:hAnsi="宋体" w:cs="宋体"/>
          <w:color w:val="000000"/>
          <w:lang w:eastAsia="zh-CN"/>
        </w:rPr>
      </w:pPr>
    </w:p>
    <w:p w14:paraId="0F9EE60C" w14:textId="77777777" w:rsidR="00F05A16" w:rsidRDefault="00F05A16">
      <w:pPr>
        <w:adjustRightInd w:val="0"/>
        <w:snapToGrid w:val="0"/>
        <w:rPr>
          <w:rFonts w:ascii="宋体" w:hAnsi="宋体" w:cs="宋体"/>
          <w:color w:val="000000"/>
          <w:lang w:eastAsia="zh-CN"/>
        </w:rPr>
      </w:pPr>
    </w:p>
    <w:p w14:paraId="255AF14E" w14:textId="478A71FF" w:rsidR="008F70C6" w:rsidRDefault="00F05A16">
      <w:pPr>
        <w:adjustRightInd w:val="0"/>
        <w:snapToGrid w:val="0"/>
        <w:rPr>
          <w:rFonts w:ascii="宋体" w:hAnsi="宋体" w:cs="宋体"/>
          <w:b/>
          <w:color w:val="000000"/>
          <w:lang w:eastAsia="zh-CN"/>
        </w:rPr>
      </w:pPr>
      <w:r>
        <w:rPr>
          <w:rFonts w:ascii="宋体" w:hAnsi="宋体" w:cs="宋体"/>
          <w:b/>
          <w:color w:val="000000"/>
          <w:lang w:eastAsia="zh-CN"/>
        </w:rPr>
        <w:lastRenderedPageBreak/>
        <w:t>9</w:t>
      </w:r>
      <w:r w:rsidR="00F5546D">
        <w:rPr>
          <w:rFonts w:ascii="宋体" w:hAnsi="宋体" w:cs="宋体" w:hint="eastAsia"/>
          <w:b/>
          <w:color w:val="000000"/>
          <w:lang w:eastAsia="zh-CN"/>
        </w:rPr>
        <w:t xml:space="preserve">  竞赛物品清单表</w:t>
      </w:r>
    </w:p>
    <w:p w14:paraId="2CE8160D" w14:textId="77777777" w:rsidR="008F70C6" w:rsidRDefault="00F5546D">
      <w:pPr>
        <w:numPr>
          <w:ilvl w:val="0"/>
          <w:numId w:val="39"/>
        </w:numPr>
        <w:rPr>
          <w:rFonts w:ascii="宋体" w:hAnsi="宋体" w:cs="宋体"/>
          <w:bCs/>
          <w:color w:val="000000" w:themeColor="text1"/>
          <w:lang w:eastAsia="zh-CN"/>
        </w:rPr>
      </w:pPr>
      <w:r>
        <w:rPr>
          <w:rFonts w:ascii="宋体" w:hAnsi="宋体" w:cs="宋体" w:hint="eastAsia"/>
          <w:bCs/>
          <w:lang w:eastAsia="zh-CN"/>
        </w:rPr>
        <w:t>表中所列各类物品总数按照</w:t>
      </w:r>
      <w:r>
        <w:rPr>
          <w:rFonts w:ascii="宋体" w:hAnsi="宋体" w:cs="宋体" w:hint="eastAsia"/>
          <w:bCs/>
          <w:color w:val="000000" w:themeColor="text1"/>
          <w:lang w:eastAsia="zh-CN"/>
        </w:rPr>
        <w:t>3个比赛区域及50个参赛选手计划；</w:t>
      </w:r>
    </w:p>
    <w:p w14:paraId="5EA2CCF5" w14:textId="77777777" w:rsidR="008F70C6" w:rsidRDefault="00F5546D">
      <w:pPr>
        <w:numPr>
          <w:ilvl w:val="0"/>
          <w:numId w:val="39"/>
        </w:numPr>
        <w:rPr>
          <w:rFonts w:ascii="宋体" w:hAnsi="宋体" w:cs="宋体"/>
          <w:lang w:eastAsia="zh-CN"/>
        </w:rPr>
      </w:pPr>
      <w:r>
        <w:rPr>
          <w:rFonts w:ascii="宋体" w:hAnsi="宋体" w:cs="宋体" w:hint="eastAsia"/>
          <w:bCs/>
          <w:lang w:eastAsia="zh-CN"/>
        </w:rPr>
        <w:t>所有设施设备、工具清单可能有变化，请及时关注工作群发布的信息。</w:t>
      </w:r>
    </w:p>
    <w:p w14:paraId="0B52271F" w14:textId="1FA62EFF" w:rsidR="0085212E" w:rsidRDefault="00F5546D" w:rsidP="0085212E">
      <w:pPr>
        <w:rPr>
          <w:rFonts w:ascii="宋体" w:hAnsi="宋体" w:cs="宋体"/>
          <w:b/>
          <w:bCs/>
          <w:lang w:eastAsia="zh-CN"/>
        </w:rPr>
      </w:pPr>
      <w:r>
        <w:rPr>
          <w:rFonts w:ascii="宋体" w:hAnsi="宋体" w:cs="宋体" w:hint="eastAsia"/>
          <w:b/>
          <w:bCs/>
          <w:lang w:eastAsia="zh-CN"/>
        </w:rPr>
        <w:t>附件1  场地清单</w:t>
      </w:r>
      <w:r w:rsidR="0085212E">
        <w:rPr>
          <w:rFonts w:ascii="宋体" w:hAnsi="宋体" w:cs="宋体" w:hint="eastAsia"/>
          <w:b/>
          <w:bCs/>
          <w:lang w:eastAsia="zh-CN"/>
        </w:rPr>
        <w:t>（所有数量为预估，具体数量按实际报到人数准备）</w:t>
      </w:r>
    </w:p>
    <w:tbl>
      <w:tblPr>
        <w:tblW w:w="1032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6"/>
        <w:gridCol w:w="2926"/>
        <w:gridCol w:w="5929"/>
      </w:tblGrid>
      <w:tr w:rsidR="008F70C6" w14:paraId="065687D8" w14:textId="77777777">
        <w:trPr>
          <w:trHeight w:val="378"/>
        </w:trPr>
        <w:tc>
          <w:tcPr>
            <w:tcW w:w="10321" w:type="dxa"/>
            <w:gridSpan w:val="3"/>
          </w:tcPr>
          <w:p w14:paraId="45FFEDE7" w14:textId="77777777" w:rsidR="008F70C6" w:rsidRDefault="00F5546D">
            <w:pPr>
              <w:jc w:val="center"/>
              <w:rPr>
                <w:rFonts w:ascii="宋体" w:hAnsi="宋体" w:cs="宋体"/>
                <w:b/>
                <w:bCs/>
                <w:sz w:val="22"/>
                <w:lang w:eastAsia="zh-CN"/>
              </w:rPr>
            </w:pPr>
            <w:r>
              <w:rPr>
                <w:rFonts w:ascii="宋体" w:hAnsi="宋体" w:cs="宋体" w:hint="eastAsia"/>
                <w:b/>
                <w:bCs/>
                <w:lang w:eastAsia="zh-CN"/>
              </w:rPr>
              <w:t>赛场清单</w:t>
            </w:r>
          </w:p>
        </w:tc>
      </w:tr>
      <w:tr w:rsidR="008F70C6" w14:paraId="40AE3635" w14:textId="77777777">
        <w:trPr>
          <w:trHeight w:val="412"/>
        </w:trPr>
        <w:tc>
          <w:tcPr>
            <w:tcW w:w="10321" w:type="dxa"/>
            <w:gridSpan w:val="3"/>
          </w:tcPr>
          <w:p w14:paraId="40A6238A" w14:textId="77777777" w:rsidR="008F70C6" w:rsidRDefault="00F5546D">
            <w:pPr>
              <w:rPr>
                <w:rFonts w:ascii="宋体" w:hAnsi="宋体" w:cs="宋体"/>
                <w:b/>
                <w:bCs/>
                <w:sz w:val="22"/>
                <w:lang w:eastAsia="zh-CN"/>
              </w:rPr>
            </w:pPr>
            <w:r>
              <w:rPr>
                <w:rFonts w:ascii="宋体" w:hAnsi="宋体" w:cs="宋体" w:hint="eastAsia"/>
                <w:b/>
                <w:bCs/>
                <w:sz w:val="22"/>
                <w:lang w:eastAsia="zh-CN"/>
              </w:rPr>
              <w:t>一、工位仪器设备（所有仪器设备赛场多备2-3套）</w:t>
            </w:r>
          </w:p>
        </w:tc>
      </w:tr>
      <w:tr w:rsidR="008F70C6" w14:paraId="360978D0" w14:textId="77777777">
        <w:trPr>
          <w:trHeight w:val="307"/>
        </w:trPr>
        <w:tc>
          <w:tcPr>
            <w:tcW w:w="1466" w:type="dxa"/>
          </w:tcPr>
          <w:p w14:paraId="76625742" w14:textId="77777777" w:rsidR="008F70C6" w:rsidRDefault="00F5546D">
            <w:pPr>
              <w:rPr>
                <w:rFonts w:ascii="宋体" w:hAnsi="宋体" w:cs="宋体"/>
                <w:b/>
                <w:bCs/>
                <w:sz w:val="22"/>
                <w:lang w:eastAsia="zh-CN"/>
              </w:rPr>
            </w:pPr>
            <w:r>
              <w:rPr>
                <w:rFonts w:ascii="宋体" w:hAnsi="宋体" w:cs="宋体" w:hint="eastAsia"/>
                <w:b/>
                <w:bCs/>
                <w:sz w:val="22"/>
                <w:lang w:eastAsia="zh-CN"/>
              </w:rPr>
              <w:t>总数/分配</w:t>
            </w:r>
          </w:p>
        </w:tc>
        <w:tc>
          <w:tcPr>
            <w:tcW w:w="2926" w:type="dxa"/>
          </w:tcPr>
          <w:p w14:paraId="35BA6E2C" w14:textId="77777777" w:rsidR="008F70C6" w:rsidRDefault="00F5546D">
            <w:pPr>
              <w:rPr>
                <w:rFonts w:ascii="宋体" w:hAnsi="宋体" w:cs="宋体"/>
                <w:b/>
                <w:bCs/>
                <w:sz w:val="22"/>
                <w:lang w:eastAsia="zh-CN"/>
              </w:rPr>
            </w:pPr>
            <w:r>
              <w:rPr>
                <w:rFonts w:ascii="宋体" w:hAnsi="宋体" w:cs="宋体" w:hint="eastAsia"/>
                <w:b/>
                <w:bCs/>
                <w:sz w:val="22"/>
                <w:lang w:eastAsia="zh-CN"/>
              </w:rPr>
              <w:t>品名</w:t>
            </w:r>
          </w:p>
        </w:tc>
        <w:tc>
          <w:tcPr>
            <w:tcW w:w="5929" w:type="dxa"/>
          </w:tcPr>
          <w:p w14:paraId="4C2156BD" w14:textId="77777777" w:rsidR="008F70C6" w:rsidRDefault="00F5546D">
            <w:pPr>
              <w:rPr>
                <w:rFonts w:ascii="宋体" w:hAnsi="宋体" w:cs="宋体"/>
                <w:b/>
                <w:bCs/>
                <w:sz w:val="22"/>
                <w:lang w:eastAsia="zh-CN"/>
              </w:rPr>
            </w:pPr>
            <w:r>
              <w:rPr>
                <w:rFonts w:ascii="宋体" w:hAnsi="宋体" w:cs="宋体" w:hint="eastAsia"/>
                <w:b/>
                <w:bCs/>
                <w:sz w:val="22"/>
                <w:lang w:eastAsia="zh-CN"/>
              </w:rPr>
              <w:t>备注</w:t>
            </w:r>
          </w:p>
        </w:tc>
      </w:tr>
      <w:tr w:rsidR="008F70C6" w14:paraId="09DE70C1" w14:textId="77777777">
        <w:trPr>
          <w:trHeight w:val="307"/>
        </w:trPr>
        <w:tc>
          <w:tcPr>
            <w:tcW w:w="1466" w:type="dxa"/>
          </w:tcPr>
          <w:p w14:paraId="246C8979" w14:textId="77777777" w:rsidR="008F70C6" w:rsidRDefault="00F5546D">
            <w:pPr>
              <w:textAlignment w:val="top"/>
              <w:rPr>
                <w:rFonts w:ascii="宋体" w:hAnsi="宋体" w:cs="宋体"/>
                <w:color w:val="000000"/>
                <w:sz w:val="22"/>
                <w:lang w:eastAsia="zh-CN"/>
              </w:rPr>
            </w:pPr>
            <w:r>
              <w:rPr>
                <w:rFonts w:ascii="宋体" w:hAnsi="宋体" w:cs="宋体" w:hint="eastAsia"/>
                <w:color w:val="000000"/>
                <w:sz w:val="22"/>
                <w:lang w:eastAsia="zh-CN"/>
              </w:rPr>
              <w:t>20-1/工位</w:t>
            </w:r>
          </w:p>
        </w:tc>
        <w:tc>
          <w:tcPr>
            <w:tcW w:w="2926" w:type="dxa"/>
          </w:tcPr>
          <w:p w14:paraId="72E2AC7D" w14:textId="77777777" w:rsidR="008F70C6" w:rsidRDefault="00F5546D">
            <w:pPr>
              <w:textAlignment w:val="top"/>
              <w:rPr>
                <w:rFonts w:ascii="宋体" w:hAnsi="宋体" w:cs="宋体"/>
                <w:sz w:val="22"/>
                <w:lang w:eastAsia="zh-CN"/>
              </w:rPr>
            </w:pPr>
            <w:r>
              <w:rPr>
                <w:rFonts w:ascii="宋体" w:hAnsi="宋体" w:cs="宋体" w:hint="eastAsia"/>
                <w:sz w:val="22"/>
                <w:lang w:eastAsia="zh-CN"/>
              </w:rPr>
              <w:t>美容床</w:t>
            </w:r>
          </w:p>
        </w:tc>
        <w:tc>
          <w:tcPr>
            <w:tcW w:w="5929" w:type="dxa"/>
          </w:tcPr>
          <w:p w14:paraId="7D0026D3" w14:textId="77777777" w:rsidR="008F70C6" w:rsidRDefault="00F5546D">
            <w:pPr>
              <w:jc w:val="both"/>
              <w:textAlignment w:val="top"/>
              <w:rPr>
                <w:rFonts w:ascii="宋体" w:hAnsi="宋体" w:cs="宋体"/>
                <w:sz w:val="22"/>
                <w:lang w:eastAsia="zh-CN"/>
              </w:rPr>
            </w:pPr>
            <w:r>
              <w:rPr>
                <w:rFonts w:ascii="宋体" w:hAnsi="宋体" w:cs="宋体" w:hint="eastAsia"/>
                <w:sz w:val="22"/>
                <w:lang w:eastAsia="zh-CN"/>
              </w:rPr>
              <w:t>床高不低于70cm，美体、脱毛区域必须能升降和折叠。</w:t>
            </w:r>
          </w:p>
        </w:tc>
      </w:tr>
      <w:tr w:rsidR="008F70C6" w14:paraId="198F59E2" w14:textId="77777777">
        <w:trPr>
          <w:trHeight w:val="307"/>
        </w:trPr>
        <w:tc>
          <w:tcPr>
            <w:tcW w:w="1466" w:type="dxa"/>
          </w:tcPr>
          <w:p w14:paraId="35985895" w14:textId="77777777" w:rsidR="008F70C6" w:rsidRDefault="00F5546D">
            <w:pPr>
              <w:textAlignment w:val="top"/>
              <w:rPr>
                <w:rFonts w:ascii="宋体" w:hAnsi="宋体" w:cs="宋体"/>
                <w:color w:val="000000"/>
                <w:sz w:val="22"/>
                <w:lang w:eastAsia="zh-CN"/>
              </w:rPr>
            </w:pPr>
            <w:r>
              <w:rPr>
                <w:rFonts w:ascii="宋体" w:hAnsi="宋体" w:cs="宋体" w:hint="eastAsia"/>
                <w:color w:val="000000"/>
                <w:sz w:val="22"/>
                <w:lang w:eastAsia="zh-CN"/>
              </w:rPr>
              <w:t>20-1/工位</w:t>
            </w:r>
          </w:p>
        </w:tc>
        <w:tc>
          <w:tcPr>
            <w:tcW w:w="2926" w:type="dxa"/>
          </w:tcPr>
          <w:p w14:paraId="308B1602" w14:textId="77777777" w:rsidR="008F70C6" w:rsidRDefault="00F5546D">
            <w:pPr>
              <w:textAlignment w:val="top"/>
              <w:rPr>
                <w:rFonts w:ascii="宋体" w:hAnsi="宋体" w:cs="宋体"/>
                <w:sz w:val="22"/>
                <w:lang w:eastAsia="zh-CN"/>
              </w:rPr>
            </w:pPr>
            <w:r>
              <w:rPr>
                <w:rFonts w:ascii="宋体" w:hAnsi="宋体" w:cs="宋体" w:hint="eastAsia"/>
                <w:sz w:val="22"/>
                <w:lang w:eastAsia="zh-CN"/>
              </w:rPr>
              <w:t>美容凳</w:t>
            </w:r>
          </w:p>
        </w:tc>
        <w:tc>
          <w:tcPr>
            <w:tcW w:w="5929" w:type="dxa"/>
          </w:tcPr>
          <w:p w14:paraId="62D8284F" w14:textId="77777777" w:rsidR="008F70C6" w:rsidRDefault="00F5546D">
            <w:pPr>
              <w:jc w:val="both"/>
              <w:textAlignment w:val="top"/>
              <w:rPr>
                <w:rFonts w:ascii="宋体" w:hAnsi="宋体" w:cs="宋体"/>
                <w:sz w:val="22"/>
                <w:lang w:eastAsia="zh-CN"/>
              </w:rPr>
            </w:pPr>
            <w:r>
              <w:rPr>
                <w:rFonts w:ascii="宋体" w:hAnsi="宋体" w:cs="宋体" w:hint="eastAsia"/>
                <w:sz w:val="22"/>
                <w:lang w:eastAsia="zh-CN"/>
              </w:rPr>
              <w:t>选手用，带轮子。</w:t>
            </w:r>
          </w:p>
        </w:tc>
      </w:tr>
      <w:tr w:rsidR="008F70C6" w14:paraId="69D75C90" w14:textId="77777777">
        <w:trPr>
          <w:trHeight w:val="307"/>
        </w:trPr>
        <w:tc>
          <w:tcPr>
            <w:tcW w:w="1466" w:type="dxa"/>
          </w:tcPr>
          <w:p w14:paraId="2B77FE42" w14:textId="77777777" w:rsidR="008F70C6" w:rsidRDefault="00F5546D">
            <w:pPr>
              <w:textAlignment w:val="top"/>
              <w:rPr>
                <w:rFonts w:ascii="宋体" w:hAnsi="宋体" w:cs="宋体"/>
                <w:color w:val="000000"/>
                <w:sz w:val="22"/>
                <w:lang w:eastAsia="zh-CN"/>
              </w:rPr>
            </w:pPr>
            <w:r>
              <w:rPr>
                <w:rFonts w:ascii="宋体" w:hAnsi="宋体" w:cs="宋体" w:hint="eastAsia"/>
                <w:color w:val="000000"/>
                <w:sz w:val="22"/>
                <w:lang w:eastAsia="zh-CN"/>
              </w:rPr>
              <w:t>20-1/工位</w:t>
            </w:r>
          </w:p>
        </w:tc>
        <w:tc>
          <w:tcPr>
            <w:tcW w:w="2926" w:type="dxa"/>
          </w:tcPr>
          <w:p w14:paraId="3561E492" w14:textId="77777777" w:rsidR="008F70C6" w:rsidRDefault="00F5546D">
            <w:pPr>
              <w:textAlignment w:val="top"/>
              <w:rPr>
                <w:rFonts w:ascii="宋体" w:hAnsi="宋体" w:cs="宋体"/>
                <w:sz w:val="22"/>
                <w:lang w:eastAsia="zh-CN"/>
              </w:rPr>
            </w:pPr>
            <w:r>
              <w:rPr>
                <w:rFonts w:ascii="宋体" w:hAnsi="宋体" w:cs="宋体" w:hint="eastAsia"/>
                <w:sz w:val="22"/>
                <w:lang w:eastAsia="zh-CN"/>
              </w:rPr>
              <w:t>美容椅</w:t>
            </w:r>
          </w:p>
        </w:tc>
        <w:tc>
          <w:tcPr>
            <w:tcW w:w="5929" w:type="dxa"/>
          </w:tcPr>
          <w:p w14:paraId="078A9088" w14:textId="77777777" w:rsidR="008F70C6" w:rsidRDefault="00F5546D">
            <w:pPr>
              <w:jc w:val="both"/>
              <w:textAlignment w:val="top"/>
              <w:rPr>
                <w:rFonts w:ascii="宋体" w:hAnsi="宋体" w:cs="宋体"/>
                <w:sz w:val="22"/>
                <w:lang w:eastAsia="zh-CN"/>
              </w:rPr>
            </w:pPr>
            <w:r>
              <w:rPr>
                <w:rFonts w:ascii="宋体" w:hAnsi="宋体" w:cs="宋体" w:hint="eastAsia"/>
                <w:sz w:val="22"/>
                <w:lang w:eastAsia="zh-CN"/>
              </w:rPr>
              <w:t>模特用，有靠背的办公椅。</w:t>
            </w:r>
          </w:p>
        </w:tc>
      </w:tr>
      <w:tr w:rsidR="008F70C6" w14:paraId="10473740" w14:textId="77777777">
        <w:trPr>
          <w:trHeight w:val="307"/>
        </w:trPr>
        <w:tc>
          <w:tcPr>
            <w:tcW w:w="1466" w:type="dxa"/>
          </w:tcPr>
          <w:p w14:paraId="0606F222" w14:textId="77777777" w:rsidR="008F70C6" w:rsidRDefault="00F5546D">
            <w:pPr>
              <w:textAlignment w:val="top"/>
              <w:rPr>
                <w:rFonts w:ascii="宋体" w:hAnsi="宋体" w:cs="宋体"/>
                <w:color w:val="000000"/>
                <w:sz w:val="22"/>
                <w:lang w:eastAsia="zh-CN"/>
              </w:rPr>
            </w:pPr>
            <w:r>
              <w:rPr>
                <w:rFonts w:ascii="宋体" w:hAnsi="宋体" w:cs="宋体" w:hint="eastAsia"/>
                <w:color w:val="000000"/>
                <w:sz w:val="22"/>
                <w:lang w:eastAsia="zh-CN"/>
              </w:rPr>
              <w:t>20-1/工位</w:t>
            </w:r>
          </w:p>
        </w:tc>
        <w:tc>
          <w:tcPr>
            <w:tcW w:w="2926" w:type="dxa"/>
          </w:tcPr>
          <w:p w14:paraId="5383B274" w14:textId="77777777" w:rsidR="008F70C6" w:rsidRDefault="00F5546D">
            <w:pPr>
              <w:textAlignment w:val="top"/>
              <w:rPr>
                <w:rFonts w:ascii="宋体" w:hAnsi="宋体" w:cs="宋体"/>
                <w:sz w:val="22"/>
                <w:lang w:eastAsia="zh-CN"/>
              </w:rPr>
            </w:pPr>
            <w:r>
              <w:rPr>
                <w:rFonts w:ascii="宋体" w:hAnsi="宋体" w:cs="宋体" w:hint="eastAsia"/>
                <w:sz w:val="22"/>
                <w:lang w:eastAsia="zh-CN"/>
              </w:rPr>
              <w:t>美容推车</w:t>
            </w:r>
          </w:p>
        </w:tc>
        <w:tc>
          <w:tcPr>
            <w:tcW w:w="5929" w:type="dxa"/>
          </w:tcPr>
          <w:p w14:paraId="7E61FD81" w14:textId="77777777" w:rsidR="008F70C6" w:rsidRDefault="00F5546D">
            <w:pPr>
              <w:textAlignment w:val="top"/>
              <w:rPr>
                <w:rFonts w:ascii="宋体" w:hAnsi="宋体" w:cs="宋体"/>
                <w:sz w:val="22"/>
                <w:lang w:eastAsia="zh-CN"/>
              </w:rPr>
            </w:pPr>
            <w:r>
              <w:rPr>
                <w:rFonts w:ascii="宋体" w:hAnsi="宋体" w:cs="宋体" w:hint="eastAsia"/>
                <w:color w:val="000000" w:themeColor="text1"/>
                <w:sz w:val="22"/>
                <w:lang w:eastAsia="zh-CN"/>
              </w:rPr>
              <w:t>大号或中号</w:t>
            </w:r>
          </w:p>
        </w:tc>
      </w:tr>
      <w:tr w:rsidR="008F70C6" w14:paraId="1BEA4300" w14:textId="77777777">
        <w:trPr>
          <w:trHeight w:val="307"/>
        </w:trPr>
        <w:tc>
          <w:tcPr>
            <w:tcW w:w="1466" w:type="dxa"/>
          </w:tcPr>
          <w:p w14:paraId="171F4F9E" w14:textId="77777777" w:rsidR="008F70C6" w:rsidRDefault="00F5546D">
            <w:pPr>
              <w:textAlignment w:val="top"/>
              <w:rPr>
                <w:rFonts w:ascii="宋体" w:hAnsi="宋体" w:cs="宋体"/>
                <w:color w:val="000000"/>
                <w:sz w:val="22"/>
                <w:lang w:eastAsia="zh-CN"/>
              </w:rPr>
            </w:pPr>
            <w:r>
              <w:rPr>
                <w:rFonts w:ascii="宋体" w:hAnsi="宋体" w:cs="宋体" w:hint="eastAsia"/>
                <w:sz w:val="22"/>
                <w:lang w:eastAsia="zh-CN"/>
              </w:rPr>
              <w:t>20-</w:t>
            </w:r>
            <w:r>
              <w:rPr>
                <w:rFonts w:ascii="宋体" w:hAnsi="宋体" w:cs="宋体" w:hint="eastAsia"/>
                <w:color w:val="000000"/>
                <w:sz w:val="22"/>
                <w:lang w:eastAsia="zh-CN"/>
              </w:rPr>
              <w:t>1/工位</w:t>
            </w:r>
          </w:p>
        </w:tc>
        <w:tc>
          <w:tcPr>
            <w:tcW w:w="2926" w:type="dxa"/>
          </w:tcPr>
          <w:p w14:paraId="273E312C" w14:textId="77777777" w:rsidR="008F70C6" w:rsidRDefault="00F5546D">
            <w:pPr>
              <w:textAlignment w:val="top"/>
              <w:rPr>
                <w:rFonts w:ascii="宋体" w:hAnsi="宋体" w:cs="宋体"/>
                <w:sz w:val="22"/>
                <w:lang w:eastAsia="zh-CN"/>
              </w:rPr>
            </w:pPr>
            <w:r>
              <w:rPr>
                <w:rFonts w:ascii="宋体" w:hAnsi="宋体" w:cs="宋体" w:hint="eastAsia"/>
                <w:sz w:val="22"/>
                <w:lang w:eastAsia="zh-CN"/>
              </w:rPr>
              <w:t>洗面盆</w:t>
            </w:r>
          </w:p>
        </w:tc>
        <w:tc>
          <w:tcPr>
            <w:tcW w:w="5929" w:type="dxa"/>
          </w:tcPr>
          <w:p w14:paraId="17F1377C" w14:textId="77777777" w:rsidR="008F70C6" w:rsidRDefault="00F5546D">
            <w:pPr>
              <w:textAlignment w:val="top"/>
              <w:rPr>
                <w:rFonts w:ascii="宋体" w:hAnsi="宋体" w:cs="宋体"/>
                <w:sz w:val="22"/>
                <w:lang w:eastAsia="zh-CN"/>
              </w:rPr>
            </w:pPr>
            <w:r>
              <w:rPr>
                <w:rFonts w:ascii="宋体" w:hAnsi="宋体" w:cs="宋体" w:hint="eastAsia"/>
                <w:sz w:val="22"/>
                <w:lang w:eastAsia="zh-CN"/>
              </w:rPr>
              <w:t>美容、美体赛区各工位1个。</w:t>
            </w:r>
          </w:p>
        </w:tc>
      </w:tr>
      <w:tr w:rsidR="008F70C6" w14:paraId="411A7583" w14:textId="77777777">
        <w:trPr>
          <w:trHeight w:val="307"/>
        </w:trPr>
        <w:tc>
          <w:tcPr>
            <w:tcW w:w="1466" w:type="dxa"/>
          </w:tcPr>
          <w:p w14:paraId="05191E43" w14:textId="77777777" w:rsidR="008F70C6" w:rsidRDefault="00F5546D">
            <w:pPr>
              <w:textAlignment w:val="top"/>
              <w:rPr>
                <w:rFonts w:ascii="宋体" w:hAnsi="宋体" w:cs="宋体"/>
                <w:color w:val="000000"/>
                <w:sz w:val="22"/>
                <w:lang w:eastAsia="zh-CN"/>
              </w:rPr>
            </w:pPr>
            <w:r>
              <w:rPr>
                <w:rFonts w:ascii="宋体" w:hAnsi="宋体" w:cs="宋体" w:hint="eastAsia"/>
                <w:color w:val="000000"/>
                <w:sz w:val="22"/>
                <w:lang w:eastAsia="zh-CN"/>
              </w:rPr>
              <w:t>20-1/工位</w:t>
            </w:r>
          </w:p>
        </w:tc>
        <w:tc>
          <w:tcPr>
            <w:tcW w:w="2926" w:type="dxa"/>
          </w:tcPr>
          <w:p w14:paraId="2FAA99DA" w14:textId="77777777" w:rsidR="008F70C6" w:rsidRDefault="00F5546D">
            <w:pPr>
              <w:textAlignment w:val="top"/>
              <w:rPr>
                <w:rFonts w:ascii="宋体" w:hAnsi="宋体" w:cs="宋体"/>
                <w:sz w:val="22"/>
                <w:lang w:eastAsia="zh-CN"/>
              </w:rPr>
            </w:pPr>
            <w:r>
              <w:rPr>
                <w:rFonts w:ascii="宋体" w:hAnsi="宋体" w:cs="宋体" w:hint="eastAsia"/>
                <w:sz w:val="22"/>
                <w:lang w:eastAsia="zh-CN"/>
              </w:rPr>
              <w:t>小垃圾桶</w:t>
            </w:r>
          </w:p>
        </w:tc>
        <w:tc>
          <w:tcPr>
            <w:tcW w:w="5929" w:type="dxa"/>
          </w:tcPr>
          <w:p w14:paraId="3EDD0BCC" w14:textId="77777777" w:rsidR="008F70C6" w:rsidRDefault="00F5546D">
            <w:pPr>
              <w:textAlignment w:val="top"/>
              <w:rPr>
                <w:rFonts w:ascii="宋体" w:hAnsi="宋体" w:cs="宋体"/>
                <w:sz w:val="22"/>
                <w:lang w:eastAsia="zh-CN"/>
              </w:rPr>
            </w:pPr>
            <w:r>
              <w:rPr>
                <w:rFonts w:ascii="宋体" w:hAnsi="宋体" w:cs="宋体" w:hint="eastAsia"/>
                <w:sz w:val="22"/>
                <w:lang w:eastAsia="zh-CN"/>
              </w:rPr>
              <w:t>各工位1个</w:t>
            </w:r>
          </w:p>
        </w:tc>
      </w:tr>
      <w:tr w:rsidR="008F70C6" w14:paraId="3B9D3F40" w14:textId="77777777">
        <w:trPr>
          <w:trHeight w:val="307"/>
        </w:trPr>
        <w:tc>
          <w:tcPr>
            <w:tcW w:w="10321" w:type="dxa"/>
            <w:gridSpan w:val="3"/>
          </w:tcPr>
          <w:p w14:paraId="2F1B0BB7" w14:textId="77777777" w:rsidR="008F70C6" w:rsidRDefault="00F5546D">
            <w:pPr>
              <w:textAlignment w:val="top"/>
              <w:rPr>
                <w:rFonts w:ascii="宋体" w:hAnsi="宋体" w:cs="宋体"/>
                <w:b/>
                <w:sz w:val="22"/>
                <w:lang w:eastAsia="zh-CN"/>
              </w:rPr>
            </w:pPr>
            <w:r>
              <w:rPr>
                <w:rFonts w:ascii="宋体" w:hAnsi="宋体" w:cs="宋体" w:hint="eastAsia"/>
                <w:b/>
                <w:sz w:val="22"/>
                <w:lang w:eastAsia="zh-CN"/>
              </w:rPr>
              <w:t>二、场地设施</w:t>
            </w:r>
          </w:p>
        </w:tc>
      </w:tr>
      <w:tr w:rsidR="008F70C6" w14:paraId="7CF9BFC0" w14:textId="77777777">
        <w:trPr>
          <w:trHeight w:val="415"/>
        </w:trPr>
        <w:tc>
          <w:tcPr>
            <w:tcW w:w="1466" w:type="dxa"/>
            <w:tcBorders>
              <w:bottom w:val="single" w:sz="4" w:space="0" w:color="auto"/>
            </w:tcBorders>
          </w:tcPr>
          <w:p w14:paraId="1A9056F0" w14:textId="77777777" w:rsidR="008F70C6" w:rsidRDefault="00F5546D">
            <w:pPr>
              <w:textAlignment w:val="top"/>
              <w:rPr>
                <w:rFonts w:ascii="宋体" w:hAnsi="宋体" w:cs="宋体"/>
                <w:color w:val="FF0000"/>
                <w:sz w:val="22"/>
                <w:lang w:eastAsia="zh-CN"/>
              </w:rPr>
            </w:pPr>
            <w:r>
              <w:rPr>
                <w:rFonts w:ascii="宋体" w:hAnsi="宋体" w:cs="宋体" w:hint="eastAsia"/>
                <w:sz w:val="22"/>
                <w:lang w:eastAsia="zh-CN"/>
              </w:rPr>
              <w:t>3-1/赛区</w:t>
            </w:r>
          </w:p>
        </w:tc>
        <w:tc>
          <w:tcPr>
            <w:tcW w:w="2926" w:type="dxa"/>
            <w:tcBorders>
              <w:bottom w:val="single" w:sz="4" w:space="0" w:color="auto"/>
            </w:tcBorders>
          </w:tcPr>
          <w:p w14:paraId="2E64031D" w14:textId="77777777" w:rsidR="008F70C6" w:rsidRDefault="00F5546D">
            <w:pPr>
              <w:textAlignment w:val="top"/>
              <w:rPr>
                <w:rFonts w:ascii="宋体" w:hAnsi="宋体" w:cs="宋体"/>
                <w:sz w:val="22"/>
                <w:lang w:eastAsia="zh-CN"/>
              </w:rPr>
            </w:pPr>
            <w:r>
              <w:rPr>
                <w:rFonts w:ascii="宋体" w:hAnsi="宋体" w:cs="宋体" w:hint="eastAsia"/>
                <w:sz w:val="22"/>
                <w:lang w:eastAsia="zh-CN"/>
              </w:rPr>
              <w:t>产品桌</w:t>
            </w:r>
          </w:p>
        </w:tc>
        <w:tc>
          <w:tcPr>
            <w:tcW w:w="5929" w:type="dxa"/>
            <w:tcBorders>
              <w:bottom w:val="single" w:sz="4" w:space="0" w:color="auto"/>
            </w:tcBorders>
          </w:tcPr>
          <w:p w14:paraId="4DD845C7" w14:textId="77777777" w:rsidR="008F70C6" w:rsidRDefault="00F5546D">
            <w:pPr>
              <w:jc w:val="both"/>
              <w:textAlignment w:val="top"/>
              <w:rPr>
                <w:rFonts w:ascii="宋体" w:hAnsi="宋体" w:cs="宋体"/>
                <w:color w:val="000000"/>
                <w:sz w:val="22"/>
                <w:lang w:eastAsia="zh-CN"/>
              </w:rPr>
            </w:pPr>
            <w:r>
              <w:rPr>
                <w:rFonts w:ascii="宋体" w:hAnsi="宋体" w:cs="宋体" w:hint="eastAsia"/>
                <w:color w:val="000000"/>
                <w:sz w:val="22"/>
                <w:lang w:eastAsia="zh-CN"/>
              </w:rPr>
              <w:t>尺寸约：160*70*70cm.</w:t>
            </w:r>
          </w:p>
        </w:tc>
      </w:tr>
      <w:tr w:rsidR="008F70C6" w14:paraId="5ED44142" w14:textId="77777777">
        <w:trPr>
          <w:trHeight w:val="421"/>
        </w:trPr>
        <w:tc>
          <w:tcPr>
            <w:tcW w:w="1466" w:type="dxa"/>
            <w:tcBorders>
              <w:top w:val="single" w:sz="4" w:space="0" w:color="auto"/>
            </w:tcBorders>
          </w:tcPr>
          <w:p w14:paraId="143E2E80" w14:textId="77777777" w:rsidR="008F70C6" w:rsidRDefault="00F5546D">
            <w:pPr>
              <w:textAlignment w:val="top"/>
              <w:rPr>
                <w:rFonts w:ascii="宋体" w:hAnsi="宋体" w:cs="宋体"/>
                <w:sz w:val="22"/>
                <w:lang w:eastAsia="zh-CN"/>
              </w:rPr>
            </w:pPr>
            <w:r>
              <w:rPr>
                <w:rFonts w:ascii="宋体" w:hAnsi="宋体" w:cs="宋体" w:hint="eastAsia"/>
                <w:sz w:val="22"/>
                <w:lang w:eastAsia="zh-CN"/>
              </w:rPr>
              <w:t>2-1/赛场</w:t>
            </w:r>
          </w:p>
        </w:tc>
        <w:tc>
          <w:tcPr>
            <w:tcW w:w="2926" w:type="dxa"/>
            <w:tcBorders>
              <w:top w:val="single" w:sz="4" w:space="0" w:color="auto"/>
            </w:tcBorders>
          </w:tcPr>
          <w:p w14:paraId="308AA0D2" w14:textId="77777777" w:rsidR="008F70C6" w:rsidRDefault="00F5546D">
            <w:pPr>
              <w:textAlignment w:val="top"/>
              <w:rPr>
                <w:rFonts w:ascii="宋体" w:hAnsi="宋体" w:cs="宋体"/>
                <w:sz w:val="22"/>
                <w:lang w:eastAsia="zh-CN"/>
              </w:rPr>
            </w:pPr>
            <w:r>
              <w:rPr>
                <w:rFonts w:ascii="宋体" w:hAnsi="宋体" w:cs="宋体" w:hint="eastAsia"/>
                <w:sz w:val="22"/>
                <w:lang w:eastAsia="zh-CN"/>
              </w:rPr>
              <w:t>饮水机</w:t>
            </w:r>
          </w:p>
        </w:tc>
        <w:tc>
          <w:tcPr>
            <w:tcW w:w="5929" w:type="dxa"/>
            <w:tcBorders>
              <w:top w:val="single" w:sz="4" w:space="0" w:color="auto"/>
            </w:tcBorders>
          </w:tcPr>
          <w:p w14:paraId="5148543B" w14:textId="77777777" w:rsidR="008F70C6" w:rsidRDefault="00F5546D">
            <w:pPr>
              <w:jc w:val="both"/>
              <w:textAlignment w:val="top"/>
              <w:rPr>
                <w:rFonts w:ascii="宋体" w:hAnsi="宋体" w:cs="宋体"/>
                <w:color w:val="000000" w:themeColor="text1"/>
                <w:sz w:val="22"/>
                <w:lang w:eastAsia="zh-CN"/>
              </w:rPr>
            </w:pPr>
            <w:r>
              <w:rPr>
                <w:rFonts w:ascii="宋体" w:hAnsi="宋体" w:cs="宋体" w:hint="eastAsia"/>
                <w:color w:val="000000" w:themeColor="text1"/>
                <w:sz w:val="22"/>
                <w:lang w:eastAsia="zh-CN"/>
              </w:rPr>
              <w:t>赛场饮水用</w:t>
            </w:r>
          </w:p>
        </w:tc>
      </w:tr>
      <w:tr w:rsidR="008F70C6" w14:paraId="6D4991E2" w14:textId="77777777">
        <w:trPr>
          <w:trHeight w:val="307"/>
        </w:trPr>
        <w:tc>
          <w:tcPr>
            <w:tcW w:w="1466" w:type="dxa"/>
          </w:tcPr>
          <w:p w14:paraId="0FD87B6A" w14:textId="77777777" w:rsidR="008F70C6" w:rsidRDefault="00F5546D">
            <w:pPr>
              <w:textAlignment w:val="top"/>
              <w:rPr>
                <w:rFonts w:ascii="宋体" w:hAnsi="宋体" w:cs="宋体"/>
                <w:sz w:val="22"/>
                <w:lang w:eastAsia="zh-CN"/>
              </w:rPr>
            </w:pPr>
            <w:r>
              <w:rPr>
                <w:rFonts w:ascii="宋体" w:hAnsi="宋体" w:cs="宋体" w:hint="eastAsia"/>
                <w:color w:val="000000" w:themeColor="text1"/>
                <w:sz w:val="22"/>
                <w:lang w:eastAsia="zh-CN"/>
              </w:rPr>
              <w:t>2</w:t>
            </w:r>
            <w:r>
              <w:rPr>
                <w:rFonts w:ascii="宋体" w:hAnsi="宋体" w:cs="宋体" w:hint="eastAsia"/>
                <w:sz w:val="22"/>
                <w:lang w:eastAsia="zh-CN"/>
              </w:rPr>
              <w:t>-1/赛区</w:t>
            </w:r>
          </w:p>
        </w:tc>
        <w:tc>
          <w:tcPr>
            <w:tcW w:w="2926" w:type="dxa"/>
          </w:tcPr>
          <w:p w14:paraId="7F033D56" w14:textId="77777777" w:rsidR="008F70C6" w:rsidRDefault="00F5546D">
            <w:pPr>
              <w:textAlignment w:val="top"/>
              <w:rPr>
                <w:rFonts w:ascii="宋体" w:hAnsi="宋体" w:cs="宋体"/>
                <w:sz w:val="22"/>
                <w:lang w:eastAsia="zh-CN"/>
              </w:rPr>
            </w:pPr>
            <w:r>
              <w:rPr>
                <w:rFonts w:ascii="宋体" w:hAnsi="宋体" w:cs="宋体" w:hint="eastAsia"/>
                <w:sz w:val="22"/>
                <w:lang w:eastAsia="zh-CN"/>
              </w:rPr>
              <w:t>办公桌、椅、储物柜</w:t>
            </w:r>
          </w:p>
        </w:tc>
        <w:tc>
          <w:tcPr>
            <w:tcW w:w="5929" w:type="dxa"/>
          </w:tcPr>
          <w:p w14:paraId="3A551669" w14:textId="77777777" w:rsidR="008F70C6" w:rsidRDefault="00F5546D">
            <w:pPr>
              <w:jc w:val="both"/>
              <w:textAlignment w:val="top"/>
              <w:rPr>
                <w:rFonts w:ascii="宋体" w:hAnsi="宋体" w:cs="宋体"/>
                <w:color w:val="000000"/>
                <w:sz w:val="22"/>
                <w:lang w:eastAsia="zh-CN"/>
              </w:rPr>
            </w:pPr>
            <w:r>
              <w:rPr>
                <w:rFonts w:ascii="宋体" w:hAnsi="宋体" w:cs="宋体" w:hint="eastAsia"/>
                <w:color w:val="000000"/>
                <w:sz w:val="22"/>
                <w:lang w:eastAsia="zh-CN"/>
              </w:rPr>
              <w:t>裁判室、模特室、选手室、评分室，根据场地规划确定。</w:t>
            </w:r>
          </w:p>
        </w:tc>
      </w:tr>
      <w:tr w:rsidR="008F70C6" w14:paraId="3465C8E2" w14:textId="77777777">
        <w:trPr>
          <w:trHeight w:val="307"/>
        </w:trPr>
        <w:tc>
          <w:tcPr>
            <w:tcW w:w="1466" w:type="dxa"/>
          </w:tcPr>
          <w:p w14:paraId="3A6E7FD7" w14:textId="77777777" w:rsidR="008F70C6" w:rsidRDefault="00F5546D">
            <w:pPr>
              <w:textAlignment w:val="top"/>
              <w:rPr>
                <w:rFonts w:ascii="宋体" w:hAnsi="宋体" w:cs="宋体"/>
                <w:sz w:val="22"/>
                <w:lang w:eastAsia="zh-CN"/>
              </w:rPr>
            </w:pPr>
            <w:r>
              <w:rPr>
                <w:rFonts w:ascii="宋体" w:hAnsi="宋体" w:cs="宋体" w:hint="eastAsia"/>
                <w:sz w:val="22"/>
                <w:lang w:eastAsia="zh-CN"/>
              </w:rPr>
              <w:t>2-1/赛区</w:t>
            </w:r>
          </w:p>
        </w:tc>
        <w:tc>
          <w:tcPr>
            <w:tcW w:w="2926" w:type="dxa"/>
          </w:tcPr>
          <w:p w14:paraId="3C2B34F2" w14:textId="77777777" w:rsidR="008F70C6" w:rsidRDefault="00F5546D">
            <w:pPr>
              <w:textAlignment w:val="top"/>
              <w:rPr>
                <w:rFonts w:ascii="宋体" w:hAnsi="宋体" w:cs="宋体"/>
                <w:sz w:val="22"/>
                <w:lang w:eastAsia="zh-CN"/>
              </w:rPr>
            </w:pPr>
            <w:r>
              <w:rPr>
                <w:rFonts w:ascii="宋体" w:hAnsi="宋体" w:cs="宋体" w:hint="eastAsia"/>
                <w:sz w:val="22"/>
                <w:lang w:eastAsia="zh-CN"/>
              </w:rPr>
              <w:t>电子倒计时屏</w:t>
            </w:r>
          </w:p>
        </w:tc>
        <w:tc>
          <w:tcPr>
            <w:tcW w:w="5929" w:type="dxa"/>
          </w:tcPr>
          <w:p w14:paraId="609AF996" w14:textId="77777777" w:rsidR="008F70C6" w:rsidRDefault="00F5546D">
            <w:pPr>
              <w:jc w:val="both"/>
              <w:textAlignment w:val="top"/>
              <w:rPr>
                <w:rFonts w:ascii="宋体" w:hAnsi="宋体" w:cs="宋体"/>
                <w:color w:val="000000"/>
                <w:sz w:val="22"/>
                <w:lang w:eastAsia="zh-CN"/>
              </w:rPr>
            </w:pPr>
            <w:r>
              <w:rPr>
                <w:rFonts w:ascii="宋体" w:hAnsi="宋体" w:cs="宋体" w:hint="eastAsia"/>
                <w:color w:val="000000"/>
                <w:sz w:val="22"/>
                <w:lang w:eastAsia="zh-CN"/>
              </w:rPr>
              <w:t>每个赛区放置一个。</w:t>
            </w:r>
          </w:p>
        </w:tc>
      </w:tr>
      <w:tr w:rsidR="008F70C6" w14:paraId="00C9D3E2" w14:textId="77777777">
        <w:trPr>
          <w:trHeight w:val="307"/>
        </w:trPr>
        <w:tc>
          <w:tcPr>
            <w:tcW w:w="1466" w:type="dxa"/>
          </w:tcPr>
          <w:p w14:paraId="3FD85454" w14:textId="77777777" w:rsidR="008F70C6" w:rsidRDefault="00F5546D">
            <w:pPr>
              <w:textAlignment w:val="top"/>
              <w:rPr>
                <w:rFonts w:ascii="宋体" w:hAnsi="宋体" w:cs="宋体"/>
                <w:sz w:val="22"/>
                <w:lang w:eastAsia="zh-CN"/>
              </w:rPr>
            </w:pPr>
            <w:r>
              <w:rPr>
                <w:rFonts w:ascii="宋体" w:hAnsi="宋体" w:cs="宋体" w:hint="eastAsia"/>
                <w:sz w:val="22"/>
                <w:lang w:eastAsia="zh-CN"/>
              </w:rPr>
              <w:t>2-1/赛区</w:t>
            </w:r>
          </w:p>
        </w:tc>
        <w:tc>
          <w:tcPr>
            <w:tcW w:w="2926" w:type="dxa"/>
          </w:tcPr>
          <w:p w14:paraId="6927E644" w14:textId="77777777" w:rsidR="008F70C6" w:rsidRDefault="00F5546D">
            <w:pPr>
              <w:textAlignment w:val="top"/>
              <w:rPr>
                <w:rFonts w:ascii="宋体" w:hAnsi="宋体" w:cs="宋体"/>
                <w:sz w:val="22"/>
                <w:lang w:eastAsia="zh-CN"/>
              </w:rPr>
            </w:pPr>
            <w:r>
              <w:rPr>
                <w:rFonts w:ascii="宋体" w:hAnsi="宋体" w:cs="宋体" w:hint="eastAsia"/>
                <w:sz w:val="22"/>
                <w:lang w:eastAsia="zh-CN"/>
              </w:rPr>
              <w:t>指针石英挂钟</w:t>
            </w:r>
          </w:p>
        </w:tc>
        <w:tc>
          <w:tcPr>
            <w:tcW w:w="5929" w:type="dxa"/>
          </w:tcPr>
          <w:p w14:paraId="3AB9B10B" w14:textId="77777777" w:rsidR="008F70C6" w:rsidRDefault="00F5546D">
            <w:pPr>
              <w:jc w:val="both"/>
              <w:textAlignment w:val="top"/>
              <w:rPr>
                <w:rFonts w:ascii="宋体" w:hAnsi="宋体" w:cs="宋体"/>
                <w:color w:val="000000"/>
                <w:sz w:val="22"/>
                <w:lang w:eastAsia="zh-CN"/>
              </w:rPr>
            </w:pPr>
            <w:r>
              <w:rPr>
                <w:rFonts w:ascii="宋体" w:hAnsi="宋体" w:cs="宋体" w:hint="eastAsia"/>
                <w:color w:val="000000"/>
                <w:sz w:val="22"/>
                <w:lang w:eastAsia="zh-CN"/>
              </w:rPr>
              <w:t>每个赛区放置一个。</w:t>
            </w:r>
          </w:p>
        </w:tc>
      </w:tr>
      <w:tr w:rsidR="008F70C6" w14:paraId="7D058461" w14:textId="77777777">
        <w:trPr>
          <w:trHeight w:val="307"/>
        </w:trPr>
        <w:tc>
          <w:tcPr>
            <w:tcW w:w="1466" w:type="dxa"/>
          </w:tcPr>
          <w:p w14:paraId="59D23342" w14:textId="77777777" w:rsidR="008F70C6" w:rsidRDefault="00F5546D">
            <w:pPr>
              <w:textAlignment w:val="top"/>
              <w:rPr>
                <w:rFonts w:ascii="宋体" w:hAnsi="宋体" w:cs="宋体"/>
                <w:sz w:val="22"/>
                <w:lang w:eastAsia="zh-CN"/>
              </w:rPr>
            </w:pPr>
            <w:r>
              <w:rPr>
                <w:rFonts w:ascii="宋体" w:hAnsi="宋体" w:cs="宋体" w:hint="eastAsia"/>
                <w:sz w:val="22"/>
                <w:lang w:eastAsia="zh-CN"/>
              </w:rPr>
              <w:t>2-1/赛区</w:t>
            </w:r>
          </w:p>
        </w:tc>
        <w:tc>
          <w:tcPr>
            <w:tcW w:w="2926" w:type="dxa"/>
          </w:tcPr>
          <w:p w14:paraId="7005409E" w14:textId="77777777" w:rsidR="008F70C6" w:rsidRDefault="00F5546D">
            <w:pPr>
              <w:textAlignment w:val="top"/>
              <w:rPr>
                <w:rFonts w:ascii="宋体" w:hAnsi="宋体" w:cs="宋体"/>
                <w:sz w:val="22"/>
                <w:lang w:eastAsia="zh-CN"/>
              </w:rPr>
            </w:pPr>
            <w:r>
              <w:rPr>
                <w:rFonts w:ascii="宋体" w:hAnsi="宋体" w:cs="宋体" w:hint="eastAsia"/>
                <w:sz w:val="22"/>
                <w:lang w:eastAsia="zh-CN"/>
              </w:rPr>
              <w:t>计时白板或KT板架</w:t>
            </w:r>
          </w:p>
        </w:tc>
        <w:tc>
          <w:tcPr>
            <w:tcW w:w="5929" w:type="dxa"/>
          </w:tcPr>
          <w:p w14:paraId="148CEA4F" w14:textId="77777777" w:rsidR="008F70C6" w:rsidRDefault="00F5546D">
            <w:pPr>
              <w:jc w:val="both"/>
              <w:textAlignment w:val="top"/>
              <w:rPr>
                <w:rFonts w:ascii="宋体" w:hAnsi="宋体" w:cs="宋体"/>
                <w:color w:val="000000"/>
                <w:sz w:val="22"/>
                <w:lang w:eastAsia="zh-CN"/>
              </w:rPr>
            </w:pPr>
            <w:r>
              <w:rPr>
                <w:rFonts w:ascii="宋体" w:hAnsi="宋体" w:cs="宋体" w:hint="eastAsia"/>
                <w:color w:val="000000"/>
                <w:sz w:val="22"/>
                <w:lang w:eastAsia="zh-CN"/>
              </w:rPr>
              <w:t>各赛区记录整体赛时和延时记录。</w:t>
            </w:r>
          </w:p>
        </w:tc>
      </w:tr>
      <w:tr w:rsidR="008F70C6" w14:paraId="6C972FD7" w14:textId="77777777">
        <w:trPr>
          <w:trHeight w:val="307"/>
        </w:trPr>
        <w:tc>
          <w:tcPr>
            <w:tcW w:w="1466" w:type="dxa"/>
          </w:tcPr>
          <w:p w14:paraId="57B47978" w14:textId="77777777" w:rsidR="008F70C6" w:rsidRDefault="00F5546D">
            <w:pPr>
              <w:textAlignment w:val="top"/>
              <w:rPr>
                <w:rFonts w:ascii="宋体" w:hAnsi="宋体" w:cs="宋体"/>
                <w:sz w:val="22"/>
                <w:lang w:eastAsia="zh-CN"/>
              </w:rPr>
            </w:pPr>
            <w:r>
              <w:rPr>
                <w:rFonts w:ascii="宋体" w:hAnsi="宋体" w:cs="宋体" w:hint="eastAsia"/>
                <w:sz w:val="22"/>
                <w:lang w:eastAsia="zh-CN"/>
              </w:rPr>
              <w:t>1-1/赛场</w:t>
            </w:r>
          </w:p>
        </w:tc>
        <w:tc>
          <w:tcPr>
            <w:tcW w:w="2926" w:type="dxa"/>
          </w:tcPr>
          <w:p w14:paraId="41A4D0BA" w14:textId="77777777" w:rsidR="008F70C6" w:rsidRDefault="00F5546D">
            <w:pPr>
              <w:textAlignment w:val="top"/>
              <w:rPr>
                <w:rFonts w:ascii="宋体" w:hAnsi="宋体" w:cs="宋体"/>
                <w:sz w:val="22"/>
                <w:lang w:eastAsia="zh-CN"/>
              </w:rPr>
            </w:pPr>
            <w:r>
              <w:rPr>
                <w:rFonts w:ascii="宋体" w:hAnsi="宋体" w:cs="宋体" w:hint="eastAsia"/>
                <w:sz w:val="22"/>
                <w:lang w:eastAsia="zh-CN"/>
              </w:rPr>
              <w:t>音响、麦克风</w:t>
            </w:r>
          </w:p>
        </w:tc>
        <w:tc>
          <w:tcPr>
            <w:tcW w:w="5929" w:type="dxa"/>
          </w:tcPr>
          <w:p w14:paraId="6AE84B21" w14:textId="77777777" w:rsidR="008F70C6" w:rsidRDefault="00F5546D">
            <w:pPr>
              <w:jc w:val="both"/>
              <w:textAlignment w:val="top"/>
              <w:rPr>
                <w:rFonts w:ascii="宋体" w:hAnsi="宋体" w:cs="宋体"/>
                <w:color w:val="000000"/>
                <w:sz w:val="22"/>
                <w:lang w:eastAsia="zh-CN"/>
              </w:rPr>
            </w:pPr>
            <w:r>
              <w:rPr>
                <w:rFonts w:ascii="宋体" w:hAnsi="宋体" w:cs="宋体" w:hint="eastAsia"/>
                <w:color w:val="000000"/>
                <w:sz w:val="22"/>
                <w:lang w:eastAsia="zh-CN"/>
              </w:rPr>
              <w:t>赛场设置一套。</w:t>
            </w:r>
          </w:p>
        </w:tc>
      </w:tr>
      <w:tr w:rsidR="008F70C6" w14:paraId="6D74A405" w14:textId="77777777">
        <w:trPr>
          <w:trHeight w:val="307"/>
        </w:trPr>
        <w:tc>
          <w:tcPr>
            <w:tcW w:w="1466" w:type="dxa"/>
          </w:tcPr>
          <w:p w14:paraId="7F1338DF" w14:textId="77777777" w:rsidR="008F70C6" w:rsidRDefault="00F5546D">
            <w:pPr>
              <w:textAlignment w:val="top"/>
              <w:rPr>
                <w:rFonts w:ascii="宋体" w:hAnsi="宋体" w:cs="宋体"/>
                <w:color w:val="000000" w:themeColor="text1"/>
                <w:sz w:val="22"/>
                <w:lang w:eastAsia="zh-CN"/>
              </w:rPr>
            </w:pPr>
            <w:r>
              <w:rPr>
                <w:rFonts w:ascii="宋体" w:hAnsi="宋体" w:cs="宋体" w:hint="eastAsia"/>
                <w:color w:val="000000" w:themeColor="text1"/>
                <w:sz w:val="22"/>
                <w:lang w:eastAsia="zh-CN"/>
              </w:rPr>
              <w:t>1-1/赛场</w:t>
            </w:r>
          </w:p>
        </w:tc>
        <w:tc>
          <w:tcPr>
            <w:tcW w:w="2926" w:type="dxa"/>
          </w:tcPr>
          <w:p w14:paraId="1F79C743" w14:textId="77777777" w:rsidR="008F70C6" w:rsidRDefault="00F5546D">
            <w:pPr>
              <w:textAlignment w:val="top"/>
              <w:rPr>
                <w:rFonts w:ascii="宋体" w:hAnsi="宋体" w:cs="宋体"/>
                <w:color w:val="000000" w:themeColor="text1"/>
                <w:sz w:val="22"/>
                <w:lang w:eastAsia="zh-CN"/>
              </w:rPr>
            </w:pPr>
            <w:r>
              <w:rPr>
                <w:rFonts w:ascii="宋体" w:hAnsi="宋体" w:cs="宋体" w:hint="eastAsia"/>
                <w:color w:val="000000" w:themeColor="text1"/>
                <w:sz w:val="22"/>
                <w:lang w:eastAsia="zh-CN"/>
              </w:rPr>
              <w:t>全</w:t>
            </w:r>
            <w:r>
              <w:rPr>
                <w:rFonts w:ascii="宋体" w:hAnsi="宋体" w:cs="宋体"/>
                <w:color w:val="000000" w:themeColor="text1"/>
                <w:sz w:val="22"/>
                <w:lang w:eastAsia="zh-CN"/>
              </w:rPr>
              <w:t>方位</w:t>
            </w:r>
            <w:r>
              <w:rPr>
                <w:rFonts w:ascii="宋体" w:hAnsi="宋体" w:cs="宋体" w:hint="eastAsia"/>
                <w:color w:val="000000" w:themeColor="text1"/>
                <w:sz w:val="22"/>
                <w:lang w:eastAsia="zh-CN"/>
              </w:rPr>
              <w:t>四</w:t>
            </w:r>
            <w:r>
              <w:rPr>
                <w:rFonts w:ascii="宋体" w:hAnsi="宋体" w:cs="宋体"/>
                <w:color w:val="000000" w:themeColor="text1"/>
                <w:sz w:val="22"/>
                <w:lang w:eastAsia="zh-CN"/>
              </w:rPr>
              <w:t>角影像</w:t>
            </w:r>
            <w:r>
              <w:rPr>
                <w:rFonts w:ascii="宋体" w:hAnsi="宋体" w:cs="宋体" w:hint="eastAsia"/>
                <w:color w:val="000000" w:themeColor="text1"/>
                <w:sz w:val="22"/>
                <w:lang w:eastAsia="zh-CN"/>
              </w:rPr>
              <w:t>动态</w:t>
            </w:r>
            <w:r>
              <w:rPr>
                <w:rFonts w:ascii="宋体" w:hAnsi="宋体" w:cs="宋体"/>
                <w:color w:val="000000" w:themeColor="text1"/>
                <w:sz w:val="22"/>
                <w:lang w:eastAsia="zh-CN"/>
              </w:rPr>
              <w:t>监控</w:t>
            </w:r>
          </w:p>
        </w:tc>
        <w:tc>
          <w:tcPr>
            <w:tcW w:w="5929" w:type="dxa"/>
          </w:tcPr>
          <w:p w14:paraId="1DDE1FBF" w14:textId="77777777" w:rsidR="008F70C6" w:rsidRDefault="008F70C6">
            <w:pPr>
              <w:jc w:val="both"/>
              <w:textAlignment w:val="top"/>
              <w:rPr>
                <w:rFonts w:ascii="宋体" w:hAnsi="宋体" w:cs="宋体"/>
                <w:color w:val="000000"/>
                <w:sz w:val="22"/>
                <w:lang w:eastAsia="zh-CN"/>
              </w:rPr>
            </w:pPr>
          </w:p>
        </w:tc>
      </w:tr>
      <w:tr w:rsidR="008F70C6" w14:paraId="19F3FDC2" w14:textId="77777777">
        <w:trPr>
          <w:trHeight w:val="307"/>
        </w:trPr>
        <w:tc>
          <w:tcPr>
            <w:tcW w:w="1466" w:type="dxa"/>
          </w:tcPr>
          <w:p w14:paraId="2EC55884" w14:textId="77777777" w:rsidR="008F70C6" w:rsidRDefault="00F5546D">
            <w:pPr>
              <w:textAlignment w:val="top"/>
              <w:rPr>
                <w:rFonts w:ascii="宋体" w:hAnsi="宋体" w:cs="宋体"/>
                <w:color w:val="000000"/>
                <w:sz w:val="22"/>
                <w:lang w:eastAsia="zh-CN"/>
              </w:rPr>
            </w:pPr>
            <w:r>
              <w:rPr>
                <w:rFonts w:ascii="宋体" w:hAnsi="宋体" w:cs="宋体" w:hint="eastAsia"/>
                <w:color w:val="000000"/>
                <w:sz w:val="22"/>
                <w:lang w:eastAsia="zh-CN"/>
              </w:rPr>
              <w:t>2-1</w:t>
            </w:r>
            <w:r>
              <w:rPr>
                <w:rFonts w:ascii="宋体" w:hAnsi="宋体" w:cs="宋体"/>
                <w:color w:val="000000"/>
                <w:sz w:val="22"/>
                <w:lang w:eastAsia="zh-CN"/>
              </w:rPr>
              <w:t>/</w:t>
            </w:r>
            <w:r>
              <w:rPr>
                <w:rFonts w:ascii="宋体" w:hAnsi="宋体" w:cs="宋体" w:hint="eastAsia"/>
                <w:color w:val="000000"/>
                <w:sz w:val="22"/>
                <w:lang w:eastAsia="zh-CN"/>
              </w:rPr>
              <w:t>赛区</w:t>
            </w:r>
          </w:p>
        </w:tc>
        <w:tc>
          <w:tcPr>
            <w:tcW w:w="2926" w:type="dxa"/>
          </w:tcPr>
          <w:p w14:paraId="63E18DCD" w14:textId="77777777" w:rsidR="008F70C6" w:rsidRDefault="00F5546D">
            <w:pPr>
              <w:textAlignment w:val="top"/>
              <w:rPr>
                <w:rFonts w:ascii="宋体" w:hAnsi="宋体" w:cs="宋体"/>
                <w:color w:val="000000"/>
                <w:sz w:val="22"/>
                <w:lang w:eastAsia="zh-CN"/>
              </w:rPr>
            </w:pPr>
            <w:r>
              <w:rPr>
                <w:rFonts w:ascii="宋体" w:hAnsi="宋体" w:cs="宋体" w:hint="eastAsia"/>
                <w:color w:val="000000"/>
                <w:sz w:val="22"/>
                <w:lang w:eastAsia="zh-CN"/>
              </w:rPr>
              <w:t>IPAD</w:t>
            </w:r>
          </w:p>
        </w:tc>
        <w:tc>
          <w:tcPr>
            <w:tcW w:w="5929" w:type="dxa"/>
          </w:tcPr>
          <w:p w14:paraId="5F09E71C" w14:textId="77777777" w:rsidR="008F70C6" w:rsidRDefault="00F5546D">
            <w:pPr>
              <w:jc w:val="both"/>
              <w:textAlignment w:val="top"/>
              <w:rPr>
                <w:rFonts w:ascii="宋体" w:hAnsi="宋体" w:cs="宋体"/>
                <w:color w:val="000000"/>
                <w:sz w:val="22"/>
                <w:lang w:eastAsia="zh-CN"/>
              </w:rPr>
            </w:pPr>
            <w:r>
              <w:rPr>
                <w:rFonts w:ascii="宋体" w:hAnsi="宋体" w:cs="宋体" w:hint="eastAsia"/>
                <w:color w:val="000000"/>
                <w:sz w:val="22"/>
                <w:lang w:eastAsia="zh-CN"/>
              </w:rPr>
              <w:t>选手作品拍照记录</w:t>
            </w:r>
          </w:p>
        </w:tc>
      </w:tr>
      <w:tr w:rsidR="008F70C6" w14:paraId="72BCEF63" w14:textId="77777777">
        <w:trPr>
          <w:trHeight w:val="307"/>
        </w:trPr>
        <w:tc>
          <w:tcPr>
            <w:tcW w:w="10321" w:type="dxa"/>
            <w:gridSpan w:val="3"/>
          </w:tcPr>
          <w:p w14:paraId="405AB41F" w14:textId="77777777" w:rsidR="008F70C6" w:rsidRDefault="00F5546D">
            <w:pPr>
              <w:textAlignment w:val="top"/>
              <w:rPr>
                <w:rFonts w:ascii="宋体" w:hAnsi="宋体" w:cs="宋体"/>
                <w:b/>
                <w:color w:val="FF0000"/>
                <w:sz w:val="22"/>
                <w:lang w:eastAsia="zh-CN"/>
              </w:rPr>
            </w:pPr>
            <w:r>
              <w:rPr>
                <w:rFonts w:ascii="宋体" w:hAnsi="宋体" w:cs="宋体" w:hint="eastAsia"/>
                <w:b/>
                <w:color w:val="000000" w:themeColor="text1"/>
                <w:sz w:val="22"/>
                <w:lang w:eastAsia="zh-CN"/>
              </w:rPr>
              <w:t>三、场地提供用品</w:t>
            </w:r>
          </w:p>
        </w:tc>
      </w:tr>
      <w:tr w:rsidR="008F70C6" w14:paraId="47BFF95F" w14:textId="77777777">
        <w:trPr>
          <w:trHeight w:val="307"/>
        </w:trPr>
        <w:tc>
          <w:tcPr>
            <w:tcW w:w="1466" w:type="dxa"/>
          </w:tcPr>
          <w:p w14:paraId="553898E8" w14:textId="77777777" w:rsidR="008F70C6" w:rsidRDefault="00F5546D">
            <w:pPr>
              <w:textAlignment w:val="top"/>
              <w:rPr>
                <w:rFonts w:ascii="宋体" w:hAnsi="宋体" w:cs="宋体"/>
                <w:sz w:val="22"/>
                <w:lang w:eastAsia="zh-CN"/>
              </w:rPr>
            </w:pPr>
            <w:r>
              <w:rPr>
                <w:rFonts w:ascii="宋体" w:hAnsi="宋体" w:cs="宋体" w:hint="eastAsia"/>
                <w:sz w:val="22"/>
                <w:lang w:eastAsia="zh-CN"/>
              </w:rPr>
              <w:t>3-1/赛场</w:t>
            </w:r>
          </w:p>
        </w:tc>
        <w:tc>
          <w:tcPr>
            <w:tcW w:w="2926" w:type="dxa"/>
          </w:tcPr>
          <w:p w14:paraId="774EE481" w14:textId="77777777" w:rsidR="008F70C6" w:rsidRDefault="00F5546D">
            <w:pPr>
              <w:textAlignment w:val="top"/>
              <w:rPr>
                <w:rFonts w:ascii="宋体" w:hAnsi="宋体" w:cs="宋体"/>
                <w:sz w:val="22"/>
                <w:lang w:eastAsia="zh-CN"/>
              </w:rPr>
            </w:pPr>
            <w:r>
              <w:rPr>
                <w:rFonts w:ascii="宋体" w:hAnsi="宋体" w:cs="宋体" w:hint="eastAsia"/>
                <w:sz w:val="22"/>
                <w:lang w:eastAsia="zh-CN"/>
              </w:rPr>
              <w:t>备用模特</w:t>
            </w:r>
          </w:p>
        </w:tc>
        <w:tc>
          <w:tcPr>
            <w:tcW w:w="5929" w:type="dxa"/>
          </w:tcPr>
          <w:p w14:paraId="28A11C1B" w14:textId="77777777" w:rsidR="008F70C6" w:rsidRDefault="00F5546D">
            <w:pPr>
              <w:jc w:val="both"/>
              <w:textAlignment w:val="top"/>
              <w:rPr>
                <w:rFonts w:ascii="宋体" w:hAnsi="宋体" w:cs="宋体"/>
                <w:color w:val="000000"/>
                <w:sz w:val="22"/>
                <w:lang w:eastAsia="zh-CN"/>
              </w:rPr>
            </w:pPr>
            <w:r>
              <w:rPr>
                <w:rFonts w:ascii="宋体" w:hAnsi="宋体" w:cs="宋体" w:hint="eastAsia"/>
                <w:color w:val="000000"/>
                <w:sz w:val="22"/>
                <w:lang w:eastAsia="zh-CN"/>
              </w:rPr>
              <w:t>每天需要4位模特</w:t>
            </w:r>
          </w:p>
        </w:tc>
      </w:tr>
      <w:tr w:rsidR="008F70C6" w14:paraId="2F6BEDAB" w14:textId="77777777">
        <w:trPr>
          <w:trHeight w:val="307"/>
        </w:trPr>
        <w:tc>
          <w:tcPr>
            <w:tcW w:w="1466" w:type="dxa"/>
          </w:tcPr>
          <w:p w14:paraId="2ACE88E1" w14:textId="77777777" w:rsidR="008F70C6" w:rsidRDefault="00F5546D">
            <w:pPr>
              <w:textAlignment w:val="top"/>
              <w:rPr>
                <w:rFonts w:ascii="宋体" w:hAnsi="宋体" w:cs="宋体"/>
                <w:sz w:val="22"/>
                <w:lang w:eastAsia="zh-CN"/>
              </w:rPr>
            </w:pPr>
            <w:r>
              <w:rPr>
                <w:rFonts w:ascii="宋体" w:hAnsi="宋体" w:cs="宋体" w:hint="eastAsia"/>
                <w:sz w:val="22"/>
                <w:lang w:eastAsia="zh-CN"/>
              </w:rPr>
              <w:t>3-1/赛区</w:t>
            </w:r>
          </w:p>
        </w:tc>
        <w:tc>
          <w:tcPr>
            <w:tcW w:w="2926" w:type="dxa"/>
          </w:tcPr>
          <w:p w14:paraId="5065F1A2" w14:textId="77777777" w:rsidR="008F70C6" w:rsidRDefault="00F5546D">
            <w:pPr>
              <w:textAlignment w:val="top"/>
              <w:rPr>
                <w:rFonts w:ascii="宋体" w:hAnsi="宋体" w:cs="宋体"/>
                <w:sz w:val="22"/>
                <w:lang w:eastAsia="zh-CN"/>
              </w:rPr>
            </w:pPr>
            <w:r>
              <w:rPr>
                <w:rFonts w:ascii="宋体" w:hAnsi="宋体" w:cs="宋体" w:hint="eastAsia"/>
                <w:sz w:val="22"/>
                <w:lang w:eastAsia="zh-CN"/>
              </w:rPr>
              <w:t>大垃圾桶</w:t>
            </w:r>
          </w:p>
        </w:tc>
        <w:tc>
          <w:tcPr>
            <w:tcW w:w="5929" w:type="dxa"/>
          </w:tcPr>
          <w:p w14:paraId="71F3C225" w14:textId="77777777" w:rsidR="008F70C6" w:rsidRDefault="00F5546D">
            <w:pPr>
              <w:jc w:val="both"/>
              <w:textAlignment w:val="top"/>
              <w:rPr>
                <w:rFonts w:ascii="宋体" w:hAnsi="宋体" w:cs="宋体"/>
                <w:color w:val="000000"/>
                <w:sz w:val="22"/>
                <w:lang w:eastAsia="zh-CN"/>
              </w:rPr>
            </w:pPr>
            <w:r>
              <w:rPr>
                <w:rFonts w:ascii="宋体" w:hAnsi="宋体" w:cs="宋体" w:hint="eastAsia"/>
                <w:color w:val="000000"/>
                <w:sz w:val="22"/>
                <w:lang w:eastAsia="zh-CN"/>
              </w:rPr>
              <w:t>选手赛后丢垃圾</w:t>
            </w:r>
          </w:p>
        </w:tc>
      </w:tr>
      <w:tr w:rsidR="008F70C6" w14:paraId="07296788" w14:textId="77777777">
        <w:trPr>
          <w:trHeight w:val="369"/>
        </w:trPr>
        <w:tc>
          <w:tcPr>
            <w:tcW w:w="1466" w:type="dxa"/>
          </w:tcPr>
          <w:p w14:paraId="5A898612" w14:textId="77777777" w:rsidR="008F70C6" w:rsidRDefault="00F5546D">
            <w:pPr>
              <w:textAlignment w:val="top"/>
              <w:rPr>
                <w:rFonts w:ascii="宋体" w:hAnsi="宋体" w:cs="宋体"/>
                <w:sz w:val="22"/>
                <w:lang w:eastAsia="zh-CN"/>
              </w:rPr>
            </w:pPr>
            <w:r>
              <w:rPr>
                <w:rFonts w:ascii="宋体" w:hAnsi="宋体" w:cs="宋体" w:hint="eastAsia"/>
                <w:sz w:val="22"/>
                <w:lang w:eastAsia="zh-CN"/>
              </w:rPr>
              <w:t>2-1/赛区</w:t>
            </w:r>
          </w:p>
        </w:tc>
        <w:tc>
          <w:tcPr>
            <w:tcW w:w="2926" w:type="dxa"/>
          </w:tcPr>
          <w:p w14:paraId="68E94F48" w14:textId="77777777" w:rsidR="008F70C6" w:rsidRDefault="00F5546D">
            <w:pPr>
              <w:textAlignment w:val="top"/>
              <w:rPr>
                <w:rFonts w:ascii="宋体" w:hAnsi="宋体" w:cs="宋体"/>
                <w:sz w:val="22"/>
                <w:lang w:eastAsia="zh-CN"/>
              </w:rPr>
            </w:pPr>
            <w:r>
              <w:rPr>
                <w:rFonts w:ascii="宋体" w:hAnsi="宋体" w:cs="宋体" w:hint="eastAsia"/>
                <w:sz w:val="22"/>
                <w:lang w:eastAsia="zh-CN"/>
              </w:rPr>
              <w:t>透明胶带</w:t>
            </w:r>
          </w:p>
        </w:tc>
        <w:tc>
          <w:tcPr>
            <w:tcW w:w="5929" w:type="dxa"/>
          </w:tcPr>
          <w:p w14:paraId="599368D4" w14:textId="77777777" w:rsidR="008F70C6" w:rsidRDefault="00F5546D">
            <w:pPr>
              <w:jc w:val="both"/>
              <w:textAlignment w:val="top"/>
              <w:rPr>
                <w:rFonts w:ascii="宋体" w:hAnsi="宋体" w:cs="宋体"/>
                <w:color w:val="000000"/>
                <w:sz w:val="22"/>
                <w:lang w:eastAsia="zh-CN"/>
              </w:rPr>
            </w:pPr>
            <w:r>
              <w:rPr>
                <w:rFonts w:ascii="宋体" w:hAnsi="宋体" w:cs="宋体" w:hint="eastAsia"/>
                <w:color w:val="000000"/>
                <w:sz w:val="22"/>
                <w:lang w:eastAsia="zh-CN"/>
              </w:rPr>
              <w:t>检查结果粘贴陈列表</w:t>
            </w:r>
          </w:p>
        </w:tc>
      </w:tr>
      <w:tr w:rsidR="008F70C6" w14:paraId="6B24B6D6" w14:textId="77777777">
        <w:trPr>
          <w:trHeight w:val="307"/>
        </w:trPr>
        <w:tc>
          <w:tcPr>
            <w:tcW w:w="10321" w:type="dxa"/>
            <w:gridSpan w:val="3"/>
          </w:tcPr>
          <w:p w14:paraId="5A759011" w14:textId="77777777" w:rsidR="008F70C6" w:rsidRDefault="00F5546D">
            <w:pPr>
              <w:textAlignment w:val="top"/>
              <w:rPr>
                <w:rFonts w:ascii="宋体" w:hAnsi="宋体" w:cs="宋体"/>
                <w:b/>
                <w:color w:val="000000"/>
                <w:sz w:val="22"/>
                <w:lang w:eastAsia="zh-CN"/>
              </w:rPr>
            </w:pPr>
            <w:r>
              <w:rPr>
                <w:rFonts w:ascii="宋体" w:hAnsi="宋体" w:cs="宋体" w:hint="eastAsia"/>
                <w:b/>
                <w:color w:val="000000"/>
                <w:sz w:val="22"/>
                <w:lang w:eastAsia="zh-CN"/>
              </w:rPr>
              <w:t>四、赛场医药箱</w:t>
            </w:r>
          </w:p>
        </w:tc>
      </w:tr>
      <w:tr w:rsidR="008F70C6" w14:paraId="383B0EC9" w14:textId="77777777">
        <w:trPr>
          <w:trHeight w:val="307"/>
        </w:trPr>
        <w:tc>
          <w:tcPr>
            <w:tcW w:w="1466" w:type="dxa"/>
          </w:tcPr>
          <w:p w14:paraId="7A8727B3" w14:textId="77777777" w:rsidR="008F70C6" w:rsidRDefault="00F5546D">
            <w:pPr>
              <w:textAlignment w:val="top"/>
              <w:rPr>
                <w:rFonts w:ascii="宋体" w:hAnsi="宋体" w:cs="宋体"/>
                <w:sz w:val="22"/>
                <w:lang w:eastAsia="zh-CN"/>
              </w:rPr>
            </w:pPr>
            <w:r>
              <w:rPr>
                <w:rFonts w:ascii="宋体" w:hAnsi="宋体" w:cs="宋体" w:hint="eastAsia"/>
                <w:sz w:val="22"/>
                <w:lang w:eastAsia="zh-CN"/>
              </w:rPr>
              <w:t>2-1/赛场</w:t>
            </w:r>
          </w:p>
        </w:tc>
        <w:tc>
          <w:tcPr>
            <w:tcW w:w="2926" w:type="dxa"/>
          </w:tcPr>
          <w:p w14:paraId="2E0AF6E3" w14:textId="77777777" w:rsidR="008F70C6" w:rsidRDefault="00F5546D">
            <w:pPr>
              <w:textAlignment w:val="top"/>
              <w:rPr>
                <w:rFonts w:ascii="宋体" w:hAnsi="宋体" w:cs="宋体"/>
                <w:color w:val="000000" w:themeColor="text1"/>
                <w:sz w:val="22"/>
                <w:lang w:eastAsia="zh-CN"/>
              </w:rPr>
            </w:pPr>
            <w:r>
              <w:rPr>
                <w:rFonts w:ascii="宋体" w:hAnsi="宋体" w:cs="宋体" w:hint="eastAsia"/>
                <w:color w:val="000000" w:themeColor="text1"/>
                <w:sz w:val="22"/>
                <w:lang w:eastAsia="zh-CN"/>
              </w:rPr>
              <w:t>医用药箱</w:t>
            </w:r>
          </w:p>
        </w:tc>
        <w:tc>
          <w:tcPr>
            <w:tcW w:w="5929" w:type="dxa"/>
          </w:tcPr>
          <w:p w14:paraId="75AE3BDA" w14:textId="77777777" w:rsidR="008F70C6" w:rsidRDefault="00F5546D">
            <w:pPr>
              <w:jc w:val="both"/>
              <w:textAlignment w:val="top"/>
              <w:rPr>
                <w:rFonts w:ascii="宋体" w:hAnsi="宋体" w:cs="宋体"/>
                <w:color w:val="000000"/>
                <w:sz w:val="22"/>
                <w:lang w:eastAsia="zh-CN"/>
              </w:rPr>
            </w:pPr>
            <w:r>
              <w:rPr>
                <w:rFonts w:ascii="宋体" w:hAnsi="宋体" w:cs="宋体" w:hint="eastAsia"/>
                <w:color w:val="000000"/>
                <w:sz w:val="22"/>
                <w:lang w:eastAsia="zh-CN"/>
              </w:rPr>
              <w:t>创可贴、眼药水等。</w:t>
            </w:r>
          </w:p>
        </w:tc>
      </w:tr>
      <w:tr w:rsidR="008F70C6" w14:paraId="0A3177E9" w14:textId="77777777">
        <w:trPr>
          <w:trHeight w:val="346"/>
        </w:trPr>
        <w:tc>
          <w:tcPr>
            <w:tcW w:w="10321" w:type="dxa"/>
            <w:gridSpan w:val="3"/>
          </w:tcPr>
          <w:p w14:paraId="4CB300C6" w14:textId="77777777" w:rsidR="008F70C6" w:rsidRDefault="00F5546D">
            <w:pPr>
              <w:textAlignment w:val="top"/>
              <w:rPr>
                <w:rFonts w:ascii="宋体" w:hAnsi="宋体" w:cs="宋体"/>
                <w:b/>
                <w:color w:val="000000"/>
                <w:sz w:val="22"/>
                <w:lang w:eastAsia="zh-CN"/>
              </w:rPr>
            </w:pPr>
            <w:r>
              <w:rPr>
                <w:rFonts w:ascii="宋体" w:hAnsi="宋体" w:cs="宋体" w:hint="eastAsia"/>
                <w:b/>
                <w:bCs/>
                <w:color w:val="000000"/>
                <w:sz w:val="22"/>
                <w:lang w:eastAsia="zh-CN"/>
              </w:rPr>
              <w:t>五、赛场发放物品</w:t>
            </w:r>
          </w:p>
        </w:tc>
      </w:tr>
      <w:tr w:rsidR="008F70C6" w14:paraId="54DFCAEF" w14:textId="77777777">
        <w:trPr>
          <w:trHeight w:val="377"/>
        </w:trPr>
        <w:tc>
          <w:tcPr>
            <w:tcW w:w="1466" w:type="dxa"/>
          </w:tcPr>
          <w:p w14:paraId="26D1E02A" w14:textId="77777777" w:rsidR="008F70C6" w:rsidRDefault="00F5546D">
            <w:pPr>
              <w:textAlignment w:val="top"/>
              <w:rPr>
                <w:rFonts w:ascii="宋体" w:hAnsi="宋体" w:cs="宋体"/>
                <w:sz w:val="22"/>
                <w:lang w:eastAsia="zh-CN"/>
              </w:rPr>
            </w:pPr>
            <w:r>
              <w:rPr>
                <w:rFonts w:ascii="宋体" w:hAnsi="宋体" w:cs="宋体" w:hint="eastAsia"/>
                <w:sz w:val="22"/>
                <w:lang w:eastAsia="zh-CN"/>
              </w:rPr>
              <w:t>50-1/选手</w:t>
            </w:r>
          </w:p>
        </w:tc>
        <w:tc>
          <w:tcPr>
            <w:tcW w:w="8855" w:type="dxa"/>
            <w:gridSpan w:val="2"/>
          </w:tcPr>
          <w:p w14:paraId="5C917FC7" w14:textId="77777777" w:rsidR="008F70C6" w:rsidRDefault="00F5546D">
            <w:pPr>
              <w:jc w:val="both"/>
              <w:textAlignment w:val="top"/>
              <w:rPr>
                <w:rFonts w:ascii="宋体" w:hAnsi="宋体" w:cs="宋体"/>
                <w:color w:val="FF0000"/>
                <w:sz w:val="22"/>
                <w:lang w:eastAsia="zh-CN"/>
              </w:rPr>
            </w:pPr>
            <w:r>
              <w:rPr>
                <w:rFonts w:ascii="宋体" w:hAnsi="宋体" w:cs="宋体" w:hint="eastAsia"/>
                <w:color w:val="000000" w:themeColor="text1"/>
                <w:sz w:val="22"/>
                <w:lang w:eastAsia="zh-CN"/>
              </w:rPr>
              <w:t>赛服</w:t>
            </w:r>
            <w:r>
              <w:rPr>
                <w:rFonts w:ascii="宋体" w:hAnsi="宋体" w:cs="宋体" w:hint="eastAsia"/>
                <w:color w:val="C00000"/>
                <w:sz w:val="22"/>
                <w:lang w:eastAsia="zh-CN"/>
              </w:rPr>
              <w:t>（是否组委会统一服装待定）</w:t>
            </w:r>
          </w:p>
        </w:tc>
      </w:tr>
      <w:tr w:rsidR="008F70C6" w14:paraId="4A711EB1" w14:textId="77777777">
        <w:trPr>
          <w:trHeight w:val="354"/>
        </w:trPr>
        <w:tc>
          <w:tcPr>
            <w:tcW w:w="10321" w:type="dxa"/>
            <w:gridSpan w:val="3"/>
          </w:tcPr>
          <w:p w14:paraId="28792444" w14:textId="77777777" w:rsidR="008F70C6" w:rsidRDefault="00F5546D">
            <w:pPr>
              <w:jc w:val="both"/>
              <w:textAlignment w:val="top"/>
              <w:rPr>
                <w:rFonts w:ascii="宋体" w:hAnsi="宋体" w:cs="宋体"/>
                <w:color w:val="000000" w:themeColor="text1"/>
                <w:sz w:val="22"/>
                <w:lang w:eastAsia="zh-CN"/>
              </w:rPr>
            </w:pPr>
            <w:r>
              <w:rPr>
                <w:rFonts w:ascii="宋体" w:hAnsi="宋体" w:cs="宋体" w:hint="eastAsia"/>
                <w:b/>
                <w:bCs/>
                <w:color w:val="000000" w:themeColor="text1"/>
                <w:sz w:val="22"/>
                <w:lang w:eastAsia="zh-CN"/>
              </w:rPr>
              <w:t>六、赛场提供产品（润芳可，采购联系方式：赵颖  18612055520）</w:t>
            </w:r>
          </w:p>
        </w:tc>
      </w:tr>
      <w:tr w:rsidR="008F70C6" w14:paraId="61690CCB" w14:textId="77777777">
        <w:trPr>
          <w:trHeight w:val="710"/>
        </w:trPr>
        <w:tc>
          <w:tcPr>
            <w:tcW w:w="1466" w:type="dxa"/>
          </w:tcPr>
          <w:p w14:paraId="70B34BE8" w14:textId="17AA7025" w:rsidR="008F70C6" w:rsidRDefault="0085212E">
            <w:pPr>
              <w:textAlignment w:val="top"/>
              <w:rPr>
                <w:rFonts w:ascii="宋体" w:hAnsi="宋体" w:cs="宋体"/>
                <w:color w:val="000000" w:themeColor="text1"/>
                <w:sz w:val="22"/>
                <w:lang w:eastAsia="zh-CN"/>
              </w:rPr>
            </w:pPr>
            <w:r>
              <w:rPr>
                <w:rFonts w:ascii="宋体" w:hAnsi="宋体" w:cs="宋体" w:hint="eastAsia"/>
                <w:sz w:val="22"/>
                <w:lang w:eastAsia="zh-CN"/>
              </w:rPr>
              <w:t>50-1/选手</w:t>
            </w:r>
          </w:p>
        </w:tc>
        <w:tc>
          <w:tcPr>
            <w:tcW w:w="8855" w:type="dxa"/>
            <w:gridSpan w:val="2"/>
          </w:tcPr>
          <w:p w14:paraId="2973FACB" w14:textId="77777777" w:rsidR="008F70C6" w:rsidRDefault="00F5546D">
            <w:pPr>
              <w:textAlignment w:val="top"/>
              <w:rPr>
                <w:rFonts w:ascii="宋体" w:hAnsi="宋体" w:cs="宋体"/>
                <w:color w:val="000000" w:themeColor="text1"/>
                <w:sz w:val="22"/>
                <w:lang w:eastAsia="zh-CN"/>
              </w:rPr>
            </w:pPr>
            <w:r>
              <w:rPr>
                <w:rFonts w:ascii="宋体" w:hAnsi="宋体" w:cs="宋体" w:hint="eastAsia"/>
                <w:color w:val="000000" w:themeColor="text1"/>
                <w:sz w:val="22"/>
                <w:lang w:eastAsia="zh-CN"/>
              </w:rPr>
              <w:t>面护赛区：</w:t>
            </w:r>
            <w:r>
              <w:rPr>
                <w:rFonts w:ascii="宋体" w:hAnsi="宋体" w:cs="宋体" w:hint="eastAsia"/>
                <w:color w:val="000000" w:themeColor="text1"/>
                <w:sz w:val="21"/>
                <w:szCs w:val="21"/>
                <w:lang w:eastAsia="zh-CN"/>
              </w:rPr>
              <w:t>清润卸妆油、</w:t>
            </w:r>
            <w:r>
              <w:rPr>
                <w:rFonts w:ascii="宋体" w:hAnsi="宋体" w:cs="宋体" w:hint="eastAsia"/>
                <w:sz w:val="21"/>
                <w:szCs w:val="21"/>
                <w:lang w:eastAsia="zh-CN"/>
              </w:rPr>
              <w:t>柔和洁面乳、酵素去角质粉、基础营养液（爽肤水）、</w:t>
            </w:r>
            <w:r>
              <w:rPr>
                <w:rFonts w:ascii="宋体" w:hAnsi="宋体" w:cs="宋体" w:hint="eastAsia"/>
                <w:color w:val="000000" w:themeColor="text1"/>
                <w:sz w:val="21"/>
                <w:szCs w:val="21"/>
                <w:lang w:eastAsia="zh-CN"/>
              </w:rPr>
              <w:t>多效按摩膏、美肌面膜、</w:t>
            </w:r>
            <w:r>
              <w:rPr>
                <w:rFonts w:ascii="宋体" w:hAnsi="宋体" w:cs="宋体" w:hint="eastAsia"/>
                <w:sz w:val="21"/>
                <w:szCs w:val="21"/>
                <w:lang w:eastAsia="zh-CN"/>
              </w:rPr>
              <w:t>水润活力乳</w:t>
            </w:r>
            <w:r>
              <w:rPr>
                <w:rFonts w:ascii="宋体" w:hAnsi="宋体" w:cs="宋体" w:hint="eastAsia"/>
                <w:color w:val="000000" w:themeColor="text1"/>
                <w:sz w:val="21"/>
                <w:szCs w:val="21"/>
                <w:lang w:eastAsia="zh-CN"/>
              </w:rPr>
              <w:t>。</w:t>
            </w:r>
          </w:p>
        </w:tc>
      </w:tr>
    </w:tbl>
    <w:p w14:paraId="161CB9CA" w14:textId="77777777" w:rsidR="008F70C6" w:rsidRDefault="008F70C6">
      <w:pPr>
        <w:jc w:val="both"/>
        <w:rPr>
          <w:rFonts w:ascii="宋体" w:hAnsi="宋体" w:cs="宋体"/>
          <w:b/>
          <w:sz w:val="22"/>
          <w:szCs w:val="21"/>
          <w:lang w:eastAsia="zh-CN"/>
        </w:rPr>
      </w:pPr>
    </w:p>
    <w:p w14:paraId="67103F64" w14:textId="77777777" w:rsidR="008F70C6" w:rsidRDefault="008F70C6">
      <w:pPr>
        <w:jc w:val="both"/>
        <w:rPr>
          <w:rFonts w:ascii="宋体" w:hAnsi="宋体" w:cs="宋体"/>
          <w:b/>
          <w:sz w:val="22"/>
          <w:szCs w:val="21"/>
          <w:lang w:eastAsia="zh-CN"/>
        </w:rPr>
      </w:pPr>
    </w:p>
    <w:p w14:paraId="755CC454" w14:textId="77777777" w:rsidR="008F70C6" w:rsidRDefault="008F70C6">
      <w:pPr>
        <w:jc w:val="both"/>
        <w:rPr>
          <w:rFonts w:ascii="宋体" w:hAnsi="宋体" w:cs="宋体"/>
          <w:b/>
          <w:sz w:val="22"/>
          <w:szCs w:val="21"/>
          <w:lang w:eastAsia="zh-CN"/>
        </w:rPr>
      </w:pPr>
    </w:p>
    <w:p w14:paraId="02E4C507" w14:textId="77777777" w:rsidR="008F70C6" w:rsidRDefault="008F70C6">
      <w:pPr>
        <w:jc w:val="both"/>
        <w:rPr>
          <w:rFonts w:ascii="宋体" w:hAnsi="宋体" w:cs="宋体"/>
          <w:b/>
          <w:sz w:val="22"/>
          <w:szCs w:val="21"/>
          <w:lang w:eastAsia="zh-CN"/>
        </w:rPr>
      </w:pPr>
    </w:p>
    <w:p w14:paraId="1D67506C" w14:textId="77777777" w:rsidR="008F70C6" w:rsidRDefault="008F70C6">
      <w:pPr>
        <w:jc w:val="both"/>
        <w:rPr>
          <w:rFonts w:ascii="宋体" w:hAnsi="宋体" w:cs="宋体"/>
          <w:b/>
          <w:sz w:val="22"/>
          <w:szCs w:val="21"/>
          <w:lang w:eastAsia="zh-CN"/>
        </w:rPr>
      </w:pPr>
    </w:p>
    <w:p w14:paraId="1F84FF87" w14:textId="77777777" w:rsidR="008F70C6" w:rsidRDefault="008F70C6">
      <w:pPr>
        <w:jc w:val="both"/>
        <w:rPr>
          <w:rFonts w:ascii="宋体" w:hAnsi="宋体" w:cs="宋体"/>
          <w:b/>
          <w:sz w:val="22"/>
          <w:szCs w:val="21"/>
          <w:lang w:eastAsia="zh-CN"/>
        </w:rPr>
      </w:pPr>
    </w:p>
    <w:p w14:paraId="4C4BA2AD" w14:textId="77777777" w:rsidR="008F70C6" w:rsidRDefault="008F70C6">
      <w:pPr>
        <w:jc w:val="both"/>
        <w:rPr>
          <w:rFonts w:ascii="宋体" w:hAnsi="宋体" w:cs="宋体"/>
          <w:b/>
          <w:sz w:val="22"/>
          <w:szCs w:val="21"/>
          <w:lang w:eastAsia="zh-CN"/>
        </w:rPr>
      </w:pPr>
    </w:p>
    <w:p w14:paraId="0CACAF60" w14:textId="77777777" w:rsidR="008F70C6" w:rsidRDefault="008F70C6">
      <w:pPr>
        <w:jc w:val="both"/>
        <w:rPr>
          <w:rFonts w:ascii="宋体" w:hAnsi="宋体" w:cs="宋体"/>
          <w:b/>
          <w:sz w:val="22"/>
          <w:szCs w:val="21"/>
          <w:lang w:eastAsia="zh-CN"/>
        </w:rPr>
      </w:pPr>
    </w:p>
    <w:p w14:paraId="57D0B843" w14:textId="77777777" w:rsidR="008F70C6" w:rsidRDefault="008F70C6">
      <w:pPr>
        <w:jc w:val="both"/>
        <w:rPr>
          <w:rFonts w:ascii="宋体" w:hAnsi="宋体" w:cs="宋体"/>
          <w:b/>
          <w:sz w:val="22"/>
          <w:szCs w:val="21"/>
          <w:lang w:eastAsia="zh-CN"/>
        </w:rPr>
      </w:pPr>
    </w:p>
    <w:p w14:paraId="7D39B9A1" w14:textId="77777777" w:rsidR="008F70C6" w:rsidRDefault="008F70C6">
      <w:pPr>
        <w:jc w:val="both"/>
        <w:rPr>
          <w:rFonts w:ascii="宋体" w:hAnsi="宋体" w:cs="宋体"/>
          <w:b/>
          <w:sz w:val="22"/>
          <w:szCs w:val="21"/>
          <w:lang w:eastAsia="zh-CN"/>
        </w:rPr>
      </w:pPr>
    </w:p>
    <w:p w14:paraId="2A9346C8" w14:textId="77777777" w:rsidR="008F70C6" w:rsidRDefault="008F70C6">
      <w:pPr>
        <w:jc w:val="both"/>
        <w:rPr>
          <w:rFonts w:ascii="宋体" w:hAnsi="宋体" w:cs="宋体"/>
          <w:b/>
          <w:sz w:val="22"/>
          <w:szCs w:val="21"/>
          <w:lang w:eastAsia="zh-CN"/>
        </w:rPr>
      </w:pPr>
    </w:p>
    <w:p w14:paraId="2290D7DC" w14:textId="77777777" w:rsidR="008F70C6" w:rsidRDefault="00F5546D">
      <w:pPr>
        <w:jc w:val="both"/>
        <w:rPr>
          <w:rFonts w:ascii="宋体" w:hAnsi="宋体" w:cs="宋体"/>
          <w:b/>
          <w:sz w:val="22"/>
          <w:szCs w:val="21"/>
          <w:lang w:eastAsia="zh-CN"/>
        </w:rPr>
      </w:pPr>
      <w:r>
        <w:rPr>
          <w:rFonts w:ascii="宋体" w:hAnsi="宋体" w:cs="宋体" w:hint="eastAsia"/>
          <w:b/>
          <w:sz w:val="22"/>
          <w:szCs w:val="21"/>
          <w:lang w:eastAsia="zh-CN"/>
        </w:rPr>
        <w:t xml:space="preserve">附件2 </w:t>
      </w:r>
    </w:p>
    <w:tbl>
      <w:tblPr>
        <w:tblW w:w="1030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2"/>
        <w:gridCol w:w="916"/>
        <w:gridCol w:w="4131"/>
      </w:tblGrid>
      <w:tr w:rsidR="008F70C6" w14:paraId="3F0D1745" w14:textId="77777777">
        <w:trPr>
          <w:trHeight w:val="417"/>
        </w:trPr>
        <w:tc>
          <w:tcPr>
            <w:tcW w:w="10309" w:type="dxa"/>
            <w:gridSpan w:val="3"/>
          </w:tcPr>
          <w:p w14:paraId="29B5D084" w14:textId="77777777" w:rsidR="008F70C6" w:rsidRDefault="00F5546D">
            <w:pPr>
              <w:ind w:firstLineChars="1295" w:firstLine="3120"/>
              <w:rPr>
                <w:rFonts w:ascii="宋体" w:hAnsi="宋体" w:cs="宋体"/>
                <w:b/>
                <w:color w:val="000000"/>
                <w:sz w:val="22"/>
                <w:lang w:eastAsia="zh-CN"/>
              </w:rPr>
            </w:pPr>
            <w:r>
              <w:rPr>
                <w:rFonts w:ascii="宋体" w:hAnsi="宋体" w:cs="宋体" w:hint="eastAsia"/>
                <w:b/>
                <w:color w:val="000000"/>
                <w:lang w:eastAsia="zh-CN"/>
              </w:rPr>
              <w:t>选手自带工具产品清单</w:t>
            </w:r>
          </w:p>
        </w:tc>
      </w:tr>
      <w:tr w:rsidR="008F70C6" w14:paraId="659BB1AC" w14:textId="77777777">
        <w:trPr>
          <w:trHeight w:val="315"/>
        </w:trPr>
        <w:tc>
          <w:tcPr>
            <w:tcW w:w="5262" w:type="dxa"/>
          </w:tcPr>
          <w:p w14:paraId="74427832" w14:textId="77777777" w:rsidR="008F70C6" w:rsidRDefault="00F5546D">
            <w:pPr>
              <w:rPr>
                <w:rFonts w:ascii="宋体" w:hAnsi="宋体" w:cs="宋体"/>
                <w:b/>
                <w:sz w:val="22"/>
                <w:lang w:eastAsia="zh-CN"/>
              </w:rPr>
            </w:pPr>
            <w:r>
              <w:rPr>
                <w:rFonts w:ascii="宋体" w:hAnsi="宋体" w:cs="宋体" w:hint="eastAsia"/>
                <w:b/>
                <w:sz w:val="22"/>
                <w:lang w:eastAsia="zh-CN"/>
              </w:rPr>
              <w:t>品名</w:t>
            </w:r>
          </w:p>
        </w:tc>
        <w:tc>
          <w:tcPr>
            <w:tcW w:w="916" w:type="dxa"/>
          </w:tcPr>
          <w:p w14:paraId="350A16F7" w14:textId="77777777" w:rsidR="008F70C6" w:rsidRDefault="00F5546D">
            <w:pPr>
              <w:rPr>
                <w:rFonts w:ascii="宋体" w:hAnsi="宋体" w:cs="宋体"/>
                <w:b/>
                <w:sz w:val="22"/>
                <w:lang w:eastAsia="zh-CN"/>
              </w:rPr>
            </w:pPr>
            <w:r>
              <w:rPr>
                <w:rFonts w:ascii="宋体" w:hAnsi="宋体" w:cs="宋体" w:hint="eastAsia"/>
                <w:b/>
                <w:sz w:val="22"/>
                <w:lang w:eastAsia="zh-CN"/>
              </w:rPr>
              <w:t>数量</w:t>
            </w:r>
          </w:p>
        </w:tc>
        <w:tc>
          <w:tcPr>
            <w:tcW w:w="4131" w:type="dxa"/>
          </w:tcPr>
          <w:p w14:paraId="5F1FE4DC" w14:textId="77777777" w:rsidR="008F70C6" w:rsidRDefault="00F5546D">
            <w:pPr>
              <w:rPr>
                <w:rFonts w:ascii="宋体" w:hAnsi="宋体" w:cs="宋体"/>
                <w:b/>
                <w:sz w:val="22"/>
                <w:lang w:eastAsia="zh-CN"/>
              </w:rPr>
            </w:pPr>
            <w:r>
              <w:rPr>
                <w:rFonts w:ascii="宋体" w:hAnsi="宋体" w:cs="宋体" w:hint="eastAsia"/>
                <w:b/>
                <w:sz w:val="22"/>
                <w:lang w:eastAsia="zh-CN"/>
              </w:rPr>
              <w:t>备注</w:t>
            </w:r>
          </w:p>
        </w:tc>
      </w:tr>
      <w:tr w:rsidR="008F70C6" w14:paraId="33DDDBA5" w14:textId="77777777">
        <w:trPr>
          <w:trHeight w:val="296"/>
        </w:trPr>
        <w:tc>
          <w:tcPr>
            <w:tcW w:w="5262" w:type="dxa"/>
          </w:tcPr>
          <w:p w14:paraId="20FC06F3" w14:textId="77777777" w:rsidR="008F70C6" w:rsidRDefault="00F5546D">
            <w:pPr>
              <w:rPr>
                <w:rFonts w:ascii="宋体" w:hAnsi="宋体" w:cs="宋体"/>
                <w:bCs/>
                <w:sz w:val="22"/>
                <w:lang w:eastAsia="zh-CN"/>
              </w:rPr>
            </w:pPr>
            <w:r>
              <w:rPr>
                <w:rFonts w:ascii="宋体" w:hAnsi="宋体" w:cs="宋体" w:hint="eastAsia"/>
                <w:sz w:val="22"/>
                <w:lang w:eastAsia="zh-CN"/>
              </w:rPr>
              <w:t>选手自带工具产品清单</w:t>
            </w:r>
          </w:p>
        </w:tc>
        <w:tc>
          <w:tcPr>
            <w:tcW w:w="916" w:type="dxa"/>
          </w:tcPr>
          <w:p w14:paraId="7FA36E97" w14:textId="77777777" w:rsidR="008F70C6" w:rsidRDefault="00F5546D">
            <w:pPr>
              <w:rPr>
                <w:rFonts w:ascii="宋体" w:hAnsi="宋体" w:cs="宋体"/>
                <w:bCs/>
                <w:sz w:val="22"/>
                <w:lang w:eastAsia="zh-CN"/>
              </w:rPr>
            </w:pPr>
            <w:r>
              <w:rPr>
                <w:rFonts w:ascii="宋体" w:hAnsi="宋体" w:cs="宋体" w:hint="eastAsia"/>
                <w:sz w:val="22"/>
                <w:lang w:eastAsia="zh-CN"/>
              </w:rPr>
              <w:t>1份</w:t>
            </w:r>
          </w:p>
        </w:tc>
        <w:tc>
          <w:tcPr>
            <w:tcW w:w="4131" w:type="dxa"/>
          </w:tcPr>
          <w:p w14:paraId="3BD6A0A6" w14:textId="77777777" w:rsidR="008F70C6" w:rsidRDefault="00F5546D">
            <w:pPr>
              <w:rPr>
                <w:rFonts w:ascii="宋体" w:hAnsi="宋体" w:cs="宋体"/>
                <w:bCs/>
                <w:sz w:val="22"/>
                <w:lang w:eastAsia="zh-CN"/>
              </w:rPr>
            </w:pPr>
            <w:r>
              <w:rPr>
                <w:rFonts w:ascii="宋体" w:hAnsi="宋体" w:cs="宋体" w:hint="eastAsia"/>
                <w:sz w:val="22"/>
                <w:lang w:eastAsia="zh-CN"/>
              </w:rPr>
              <w:t>裁判检查工具时出示</w:t>
            </w:r>
          </w:p>
        </w:tc>
      </w:tr>
      <w:tr w:rsidR="008F70C6" w14:paraId="6C9648D1" w14:textId="77777777">
        <w:trPr>
          <w:trHeight w:val="1607"/>
        </w:trPr>
        <w:tc>
          <w:tcPr>
            <w:tcW w:w="5262" w:type="dxa"/>
          </w:tcPr>
          <w:p w14:paraId="61400C86" w14:textId="77777777" w:rsidR="008F70C6" w:rsidRDefault="00F5546D">
            <w:pPr>
              <w:rPr>
                <w:rFonts w:ascii="宋体" w:hAnsi="宋体" w:cs="宋体"/>
                <w:sz w:val="22"/>
                <w:lang w:eastAsia="zh-CN"/>
              </w:rPr>
            </w:pPr>
            <w:r>
              <w:rPr>
                <w:rFonts w:ascii="宋体" w:hAnsi="宋体" w:cs="宋体" w:hint="eastAsia"/>
                <w:sz w:val="22"/>
                <w:lang w:eastAsia="zh-CN"/>
              </w:rPr>
              <w:t>比赛模特（选手自用）</w:t>
            </w:r>
          </w:p>
        </w:tc>
        <w:tc>
          <w:tcPr>
            <w:tcW w:w="916" w:type="dxa"/>
          </w:tcPr>
          <w:p w14:paraId="712D6ABC" w14:textId="77777777" w:rsidR="008F70C6" w:rsidRDefault="00F5546D">
            <w:pPr>
              <w:rPr>
                <w:rFonts w:ascii="宋体" w:hAnsi="宋体" w:cs="宋体"/>
                <w:sz w:val="22"/>
                <w:lang w:eastAsia="zh-CN"/>
              </w:rPr>
            </w:pPr>
            <w:r>
              <w:rPr>
                <w:rFonts w:ascii="宋体" w:hAnsi="宋体" w:cs="宋体" w:hint="eastAsia"/>
                <w:sz w:val="22"/>
                <w:lang w:eastAsia="zh-CN"/>
              </w:rPr>
              <w:t>1个</w:t>
            </w:r>
          </w:p>
        </w:tc>
        <w:tc>
          <w:tcPr>
            <w:tcW w:w="4131" w:type="dxa"/>
          </w:tcPr>
          <w:p w14:paraId="7664AA60" w14:textId="77777777" w:rsidR="008F70C6" w:rsidRDefault="00F5546D">
            <w:pPr>
              <w:rPr>
                <w:rFonts w:ascii="宋体" w:hAnsi="宋体" w:cs="宋体"/>
                <w:sz w:val="22"/>
                <w:lang w:eastAsia="zh-CN"/>
              </w:rPr>
            </w:pPr>
            <w:r>
              <w:rPr>
                <w:rFonts w:ascii="宋体" w:hAnsi="宋体" w:cs="宋体" w:hint="eastAsia"/>
                <w:sz w:val="22"/>
                <w:lang w:eastAsia="zh-CN"/>
              </w:rPr>
              <w:t>1.身体健康，无心、脑、肺病，高、低血压、贫血病。</w:t>
            </w:r>
          </w:p>
          <w:p w14:paraId="0EE91D4A" w14:textId="77777777" w:rsidR="008F70C6" w:rsidRDefault="00F5546D">
            <w:pPr>
              <w:rPr>
                <w:rFonts w:ascii="宋体" w:hAnsi="宋体" w:cs="宋体"/>
                <w:sz w:val="22"/>
                <w:lang w:eastAsia="zh-CN"/>
              </w:rPr>
            </w:pPr>
            <w:r>
              <w:rPr>
                <w:rFonts w:ascii="宋体" w:hAnsi="宋体" w:cs="宋体" w:hint="eastAsia"/>
                <w:sz w:val="22"/>
                <w:lang w:eastAsia="zh-CN"/>
              </w:rPr>
              <w:t>2.皮肤健康，不敏感、无创伤、无任何皮肤患病，可轻微暗疮。</w:t>
            </w:r>
          </w:p>
          <w:p w14:paraId="20154F77" w14:textId="77777777" w:rsidR="008F70C6" w:rsidRDefault="00F5546D">
            <w:pPr>
              <w:rPr>
                <w:rFonts w:ascii="宋体" w:hAnsi="宋体" w:cs="宋体"/>
                <w:sz w:val="22"/>
                <w:lang w:eastAsia="zh-CN"/>
              </w:rPr>
            </w:pPr>
            <w:r>
              <w:rPr>
                <w:rFonts w:ascii="宋体" w:hAnsi="宋体" w:cs="宋体" w:hint="eastAsia"/>
                <w:sz w:val="22"/>
                <w:lang w:eastAsia="zh-CN"/>
              </w:rPr>
              <w:t>3.无种植睫毛</w:t>
            </w:r>
          </w:p>
        </w:tc>
      </w:tr>
      <w:tr w:rsidR="008F70C6" w14:paraId="785A83EE" w14:textId="77777777">
        <w:trPr>
          <w:trHeight w:val="352"/>
        </w:trPr>
        <w:tc>
          <w:tcPr>
            <w:tcW w:w="5262" w:type="dxa"/>
          </w:tcPr>
          <w:p w14:paraId="5C7469CB" w14:textId="77777777" w:rsidR="008F70C6" w:rsidRDefault="00F5546D">
            <w:pPr>
              <w:jc w:val="both"/>
              <w:textAlignment w:val="top"/>
              <w:rPr>
                <w:rFonts w:ascii="宋体" w:hAnsi="宋体" w:cs="宋体"/>
                <w:color w:val="000000"/>
                <w:sz w:val="22"/>
                <w:lang w:eastAsia="zh-CN"/>
              </w:rPr>
            </w:pPr>
            <w:r>
              <w:rPr>
                <w:rFonts w:ascii="宋体" w:hAnsi="宋体" w:cs="宋体" w:hint="eastAsia"/>
                <w:b/>
                <w:bCs/>
                <w:color w:val="000000"/>
                <w:sz w:val="22"/>
                <w:lang w:eastAsia="zh-CN"/>
              </w:rPr>
              <w:t>模特物品：</w:t>
            </w:r>
            <w:r>
              <w:rPr>
                <w:rFonts w:ascii="宋体" w:hAnsi="宋体" w:cs="宋体" w:hint="eastAsia"/>
                <w:color w:val="000000"/>
                <w:sz w:val="22"/>
                <w:lang w:eastAsia="zh-CN"/>
              </w:rPr>
              <w:t>棉质浴袍、一次性乳贴、低腰底裤、一次性棉拖鞋、一次性</w:t>
            </w:r>
            <w:r>
              <w:rPr>
                <w:rFonts w:ascii="宋体" w:hAnsi="宋体" w:cs="宋体" w:hint="eastAsia"/>
                <w:color w:val="000000" w:themeColor="text1"/>
                <w:sz w:val="22"/>
                <w:lang w:eastAsia="zh-CN"/>
              </w:rPr>
              <w:t>浴帽</w:t>
            </w:r>
            <w:r>
              <w:rPr>
                <w:rFonts w:ascii="宋体" w:hAnsi="宋体" w:cs="宋体" w:hint="eastAsia"/>
                <w:sz w:val="22"/>
                <w:lang w:eastAsia="zh-CN"/>
              </w:rPr>
              <w:t>。</w:t>
            </w:r>
          </w:p>
        </w:tc>
        <w:tc>
          <w:tcPr>
            <w:tcW w:w="916" w:type="dxa"/>
          </w:tcPr>
          <w:p w14:paraId="790B71ED" w14:textId="77777777" w:rsidR="008F70C6" w:rsidRDefault="008F70C6">
            <w:pPr>
              <w:textAlignment w:val="top"/>
              <w:rPr>
                <w:rFonts w:ascii="宋体" w:hAnsi="宋体" w:cs="宋体"/>
                <w:sz w:val="22"/>
                <w:lang w:eastAsia="zh-CN"/>
              </w:rPr>
            </w:pPr>
          </w:p>
        </w:tc>
        <w:tc>
          <w:tcPr>
            <w:tcW w:w="4131" w:type="dxa"/>
          </w:tcPr>
          <w:p w14:paraId="471E817D" w14:textId="77777777" w:rsidR="008F70C6" w:rsidRDefault="00F5546D">
            <w:pPr>
              <w:rPr>
                <w:rFonts w:ascii="宋体" w:hAnsi="宋体" w:cs="宋体"/>
                <w:color w:val="000000"/>
                <w:sz w:val="22"/>
                <w:lang w:eastAsia="zh-CN"/>
              </w:rPr>
            </w:pPr>
            <w:r>
              <w:rPr>
                <w:rFonts w:ascii="宋体" w:hAnsi="宋体" w:cs="宋体" w:hint="eastAsia"/>
                <w:color w:val="000000"/>
                <w:sz w:val="22"/>
                <w:lang w:eastAsia="zh-CN"/>
              </w:rPr>
              <w:t>统一白色</w:t>
            </w:r>
          </w:p>
        </w:tc>
      </w:tr>
      <w:tr w:rsidR="008F70C6" w14:paraId="491F03AF" w14:textId="77777777">
        <w:trPr>
          <w:trHeight w:val="2262"/>
        </w:trPr>
        <w:tc>
          <w:tcPr>
            <w:tcW w:w="5262" w:type="dxa"/>
          </w:tcPr>
          <w:p w14:paraId="43843467" w14:textId="77777777" w:rsidR="008F70C6" w:rsidRDefault="00F5546D">
            <w:pPr>
              <w:jc w:val="both"/>
              <w:textAlignment w:val="top"/>
              <w:rPr>
                <w:rFonts w:ascii="宋体" w:hAnsi="宋体" w:cs="宋体"/>
                <w:b/>
                <w:bCs/>
                <w:color w:val="000000"/>
                <w:sz w:val="22"/>
                <w:lang w:eastAsia="zh-CN"/>
              </w:rPr>
            </w:pPr>
            <w:r>
              <w:rPr>
                <w:rFonts w:ascii="宋体" w:hAnsi="宋体" w:cs="宋体" w:hint="eastAsia"/>
                <w:b/>
                <w:bCs/>
                <w:sz w:val="22"/>
                <w:lang w:eastAsia="zh-CN"/>
              </w:rPr>
              <w:t>面部护理</w:t>
            </w:r>
            <w:r>
              <w:rPr>
                <w:rFonts w:ascii="宋体" w:hAnsi="宋体" w:cs="宋体" w:hint="eastAsia"/>
                <w:b/>
                <w:bCs/>
                <w:color w:val="000000"/>
                <w:sz w:val="22"/>
                <w:lang w:eastAsia="zh-CN"/>
              </w:rPr>
              <w:t>物品：</w:t>
            </w:r>
          </w:p>
          <w:p w14:paraId="41DB1F78" w14:textId="77777777" w:rsidR="008F70C6" w:rsidRDefault="00F5546D">
            <w:pPr>
              <w:textAlignment w:val="top"/>
              <w:rPr>
                <w:rFonts w:ascii="宋体" w:hAnsi="宋体" w:cs="宋体"/>
                <w:color w:val="000000"/>
                <w:sz w:val="22"/>
                <w:lang w:eastAsia="zh-CN"/>
              </w:rPr>
            </w:pPr>
            <w:r>
              <w:rPr>
                <w:rFonts w:ascii="宋体" w:hAnsi="宋体" w:cs="宋体" w:hint="eastAsia"/>
                <w:color w:val="000000"/>
                <w:sz w:val="22"/>
                <w:lang w:eastAsia="zh-CN"/>
              </w:rPr>
              <w:t>产品取物勺、大碗、小</w:t>
            </w:r>
            <w:r>
              <w:rPr>
                <w:rFonts w:ascii="宋体" w:hAnsi="宋体" w:cs="宋体" w:hint="eastAsia"/>
                <w:sz w:val="22"/>
                <w:lang w:eastAsia="zh-CN"/>
              </w:rPr>
              <w:t>碗、计时器、纸巾、消毒湿纸巾、</w:t>
            </w:r>
            <w:r>
              <w:rPr>
                <w:rFonts w:ascii="宋体" w:hAnsi="宋体" w:cs="宋体" w:hint="eastAsia"/>
                <w:color w:val="000000"/>
                <w:sz w:val="22"/>
                <w:lang w:eastAsia="zh-CN"/>
              </w:rPr>
              <w:t>免洗外科手部消毒凝胶、发带</w:t>
            </w:r>
            <w:r>
              <w:rPr>
                <w:rFonts w:ascii="宋体" w:hAnsi="宋体" w:cs="宋体" w:hint="eastAsia"/>
                <w:sz w:val="22"/>
                <w:lang w:eastAsia="zh-CN"/>
              </w:rPr>
              <w:t>、白色大浴（待定、180*90cm）、白色中毛巾（待定、35*75cm）、取物盘、</w:t>
            </w:r>
          </w:p>
          <w:p w14:paraId="0E532673" w14:textId="77777777" w:rsidR="008F70C6" w:rsidRDefault="00F5546D">
            <w:pPr>
              <w:jc w:val="both"/>
              <w:textAlignment w:val="top"/>
              <w:rPr>
                <w:rFonts w:ascii="宋体" w:hAnsi="宋体" w:cs="宋体"/>
                <w:color w:val="000000"/>
                <w:sz w:val="22"/>
                <w:lang w:eastAsia="zh-CN"/>
              </w:rPr>
            </w:pPr>
            <w:r>
              <w:rPr>
                <w:rFonts w:ascii="宋体" w:hAnsi="宋体" w:cs="宋体" w:hint="eastAsia"/>
                <w:color w:val="000000"/>
                <w:sz w:val="22"/>
                <w:lang w:eastAsia="zh-CN"/>
              </w:rPr>
              <w:t>面膜刷、面膜碗、洁面海绵、一次性洁面巾、棉片。</w:t>
            </w:r>
          </w:p>
        </w:tc>
        <w:tc>
          <w:tcPr>
            <w:tcW w:w="916" w:type="dxa"/>
          </w:tcPr>
          <w:p w14:paraId="26F6B3D0" w14:textId="77777777" w:rsidR="008F70C6" w:rsidRDefault="00F5546D">
            <w:pPr>
              <w:textAlignment w:val="top"/>
              <w:rPr>
                <w:rFonts w:ascii="宋体" w:hAnsi="宋体" w:cs="宋体"/>
                <w:sz w:val="22"/>
                <w:lang w:eastAsia="zh-CN"/>
              </w:rPr>
            </w:pPr>
            <w:r>
              <w:rPr>
                <w:rFonts w:ascii="宋体" w:hAnsi="宋体" w:cs="宋体" w:hint="eastAsia"/>
                <w:sz w:val="22"/>
                <w:lang w:eastAsia="zh-CN"/>
              </w:rPr>
              <w:t>若干</w:t>
            </w:r>
          </w:p>
        </w:tc>
        <w:tc>
          <w:tcPr>
            <w:tcW w:w="4131" w:type="dxa"/>
          </w:tcPr>
          <w:p w14:paraId="615D0894" w14:textId="77777777" w:rsidR="008F70C6" w:rsidRDefault="00F5546D">
            <w:pPr>
              <w:rPr>
                <w:rFonts w:ascii="宋体" w:hAnsi="宋体" w:cs="宋体"/>
                <w:color w:val="000000"/>
                <w:sz w:val="22"/>
                <w:lang w:eastAsia="zh-CN"/>
              </w:rPr>
            </w:pPr>
            <w:r>
              <w:rPr>
                <w:rFonts w:ascii="宋体" w:hAnsi="宋体" w:cs="宋体" w:hint="eastAsia"/>
                <w:color w:val="000000"/>
                <w:sz w:val="22"/>
                <w:lang w:eastAsia="zh-CN"/>
              </w:rPr>
              <w:t>棉片、洁面巾可赛前打湿，比赛时产品用小碗取用。</w:t>
            </w:r>
          </w:p>
        </w:tc>
      </w:tr>
    </w:tbl>
    <w:p w14:paraId="45DD3C52" w14:textId="77777777" w:rsidR="008F70C6" w:rsidRDefault="008F70C6">
      <w:pPr>
        <w:jc w:val="both"/>
        <w:rPr>
          <w:rFonts w:ascii="宋体" w:hAnsi="宋体" w:cs="宋体"/>
          <w:b/>
          <w:sz w:val="22"/>
          <w:szCs w:val="21"/>
          <w:lang w:eastAsia="zh-CN"/>
        </w:rPr>
      </w:pPr>
      <w:bookmarkStart w:id="3" w:name="_Toc27622"/>
    </w:p>
    <w:p w14:paraId="535FF745" w14:textId="77777777" w:rsidR="008F70C6" w:rsidRDefault="008F70C6">
      <w:pPr>
        <w:jc w:val="both"/>
        <w:rPr>
          <w:rFonts w:ascii="宋体" w:hAnsi="宋体" w:cs="宋体"/>
          <w:b/>
          <w:sz w:val="22"/>
          <w:szCs w:val="21"/>
          <w:lang w:eastAsia="zh-CN"/>
        </w:rPr>
      </w:pPr>
    </w:p>
    <w:p w14:paraId="239DF7F9" w14:textId="77777777" w:rsidR="008F70C6" w:rsidRDefault="008F70C6">
      <w:pPr>
        <w:jc w:val="both"/>
        <w:rPr>
          <w:rFonts w:ascii="宋体" w:hAnsi="宋体" w:cs="宋体"/>
          <w:b/>
          <w:sz w:val="22"/>
          <w:szCs w:val="21"/>
          <w:lang w:eastAsia="zh-CN"/>
        </w:rPr>
      </w:pPr>
    </w:p>
    <w:bookmarkEnd w:id="3"/>
    <w:p w14:paraId="7E3EC021" w14:textId="77777777" w:rsidR="008F70C6" w:rsidRDefault="008F70C6">
      <w:pPr>
        <w:ind w:firstLine="480"/>
        <w:rPr>
          <w:lang w:eastAsia="zh-CN"/>
        </w:rPr>
      </w:pPr>
    </w:p>
    <w:p w14:paraId="485DA66D" w14:textId="77777777" w:rsidR="008F70C6" w:rsidRDefault="008F70C6">
      <w:pPr>
        <w:adjustRightInd w:val="0"/>
        <w:snapToGrid w:val="0"/>
        <w:rPr>
          <w:rFonts w:ascii="宋体" w:hAnsi="宋体" w:cs="宋体"/>
          <w:sz w:val="22"/>
          <w:lang w:eastAsia="zh-CN"/>
        </w:rPr>
      </w:pPr>
    </w:p>
    <w:sectPr w:rsidR="008F70C6">
      <w:headerReference w:type="default" r:id="rId12"/>
      <w:footerReference w:type="default" r:id="rId13"/>
      <w:pgSz w:w="11900" w:h="16840"/>
      <w:pgMar w:top="720" w:right="720" w:bottom="720" w:left="720" w:header="567" w:footer="283" w:gutter="0"/>
      <w:pgNumType w:start="1"/>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66849" w14:textId="77777777" w:rsidR="00F212BE" w:rsidRDefault="00F212BE">
      <w:r>
        <w:separator/>
      </w:r>
    </w:p>
  </w:endnote>
  <w:endnote w:type="continuationSeparator" w:id="0">
    <w:p w14:paraId="05ABE012" w14:textId="77777777" w:rsidR="00F212BE" w:rsidRDefault="00F21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0" w:usb3="00000000" w:csb0="00000001" w:csb1="00000000"/>
  </w:font>
  <w:font w:name="ヒラギノ角ゴ Pro W3">
    <w:altName w:val="Yu Gothic"/>
    <w:charset w:val="80"/>
    <w:family w:val="swiss"/>
    <w:pitch w:val="default"/>
    <w:sig w:usb0="00000000" w:usb1="00000000" w:usb2="00000012" w:usb3="00000000" w:csb0="0002000D" w:csb1="00000000"/>
  </w:font>
  <w:font w:name="Lucida Grande">
    <w:altName w:val="Segoe UI"/>
    <w:charset w:val="00"/>
    <w:family w:val="swiss"/>
    <w:pitch w:val="default"/>
    <w:sig w:usb0="00000000" w:usb1="00000000" w:usb2="00000000" w:usb3="00000000" w:csb0="000001B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4336829"/>
    </w:sdtPr>
    <w:sdtEndPr/>
    <w:sdtContent>
      <w:sdt>
        <w:sdtPr>
          <w:id w:val="1728636285"/>
        </w:sdtPr>
        <w:sdtEndPr/>
        <w:sdtContent>
          <w:p w14:paraId="4959440E" w14:textId="77777777" w:rsidR="00F5546D" w:rsidRDefault="00F5546D">
            <w:pPr>
              <w:pStyle w:val="ab"/>
              <w:jc w:val="center"/>
            </w:pPr>
            <w:r>
              <w:rPr>
                <w:lang w:eastAsia="zh-CN"/>
              </w:rPr>
              <w:t xml:space="preserve"> </w:t>
            </w:r>
            <w:r>
              <w:rPr>
                <w:b/>
                <w:bCs/>
                <w:sz w:val="24"/>
                <w:szCs w:val="24"/>
              </w:rPr>
              <w:fldChar w:fldCharType="begin"/>
            </w:r>
            <w:r>
              <w:rPr>
                <w:b/>
                <w:bCs/>
              </w:rPr>
              <w:instrText>PAGE</w:instrText>
            </w:r>
            <w:r>
              <w:rPr>
                <w:b/>
                <w:bCs/>
                <w:sz w:val="24"/>
                <w:szCs w:val="24"/>
              </w:rPr>
              <w:fldChar w:fldCharType="separate"/>
            </w:r>
            <w:r>
              <w:rPr>
                <w:b/>
                <w:bCs/>
                <w:lang w:eastAsia="zh-CN"/>
              </w:rPr>
              <w:t>2</w:t>
            </w:r>
            <w:r>
              <w:rPr>
                <w:b/>
                <w:bCs/>
                <w:sz w:val="24"/>
                <w:szCs w:val="24"/>
              </w:rPr>
              <w:fldChar w:fldCharType="end"/>
            </w:r>
            <w:r>
              <w:rPr>
                <w:lang w:eastAsia="zh-CN"/>
              </w:rPr>
              <w:t xml:space="preserve"> / </w:t>
            </w:r>
            <w:r>
              <w:rPr>
                <w:b/>
                <w:bCs/>
                <w:sz w:val="24"/>
                <w:szCs w:val="24"/>
              </w:rPr>
              <w:t>13</w:t>
            </w:r>
          </w:p>
        </w:sdtContent>
      </w:sdt>
    </w:sdtContent>
  </w:sdt>
  <w:p w14:paraId="009498FE" w14:textId="77777777" w:rsidR="00F5546D" w:rsidRDefault="00F5546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977B1" w14:textId="77777777" w:rsidR="00F212BE" w:rsidRDefault="00F212BE">
      <w:r>
        <w:separator/>
      </w:r>
    </w:p>
  </w:footnote>
  <w:footnote w:type="continuationSeparator" w:id="0">
    <w:p w14:paraId="6B24AE36" w14:textId="77777777" w:rsidR="00F212BE" w:rsidRDefault="00F21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2BAA2" w14:textId="77777777" w:rsidR="00F5546D" w:rsidRDefault="00F5546D">
    <w:pPr>
      <w:pStyle w:val="a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3D042" w14:textId="77777777" w:rsidR="00F5546D" w:rsidRDefault="00F5546D">
    <w:pPr>
      <w:pStyle w:val="ad"/>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AECD6" w14:textId="77777777" w:rsidR="00F5546D" w:rsidRDefault="00F5546D">
    <w:pPr>
      <w:pStyle w:val="ad"/>
      <w:pBdr>
        <w:bottom w:val="none" w:sz="0" w:space="1" w:color="auto"/>
      </w:pBdr>
      <w:rPr>
        <w:sz w:val="32"/>
        <w:szCs w:val="32"/>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604A368"/>
    <w:multiLevelType w:val="singleLevel"/>
    <w:tmpl w:val="9604A368"/>
    <w:lvl w:ilvl="0">
      <w:start w:val="1"/>
      <w:numFmt w:val="bullet"/>
      <w:lvlText w:val="▪"/>
      <w:lvlJc w:val="left"/>
      <w:pPr>
        <w:ind w:left="420" w:hanging="420"/>
      </w:pPr>
      <w:rPr>
        <w:rFonts w:ascii="Arial" w:hAnsi="Arial" w:cs="Arial" w:hint="default"/>
      </w:rPr>
    </w:lvl>
  </w:abstractNum>
  <w:abstractNum w:abstractNumId="1" w15:restartNumberingAfterBreak="0">
    <w:nsid w:val="97A1C576"/>
    <w:multiLevelType w:val="singleLevel"/>
    <w:tmpl w:val="97A1C576"/>
    <w:lvl w:ilvl="0">
      <w:start w:val="1"/>
      <w:numFmt w:val="bullet"/>
      <w:lvlText w:val="▪"/>
      <w:lvlJc w:val="left"/>
      <w:pPr>
        <w:ind w:left="420" w:hanging="420"/>
      </w:pPr>
      <w:rPr>
        <w:rFonts w:ascii="Arial" w:hAnsi="Arial" w:cs="Arial" w:hint="default"/>
      </w:rPr>
    </w:lvl>
  </w:abstractNum>
  <w:abstractNum w:abstractNumId="2" w15:restartNumberingAfterBreak="0">
    <w:nsid w:val="9FEBBBB8"/>
    <w:multiLevelType w:val="singleLevel"/>
    <w:tmpl w:val="9FEBBBB8"/>
    <w:lvl w:ilvl="0">
      <w:start w:val="1"/>
      <w:numFmt w:val="bullet"/>
      <w:lvlText w:val="▪"/>
      <w:lvlJc w:val="left"/>
      <w:pPr>
        <w:ind w:left="420" w:hanging="420"/>
      </w:pPr>
      <w:rPr>
        <w:rFonts w:ascii="Arial" w:hAnsi="Arial" w:cs="Arial" w:hint="default"/>
      </w:rPr>
    </w:lvl>
  </w:abstractNum>
  <w:abstractNum w:abstractNumId="3" w15:restartNumberingAfterBreak="0">
    <w:nsid w:val="A8044A71"/>
    <w:multiLevelType w:val="singleLevel"/>
    <w:tmpl w:val="A8044A71"/>
    <w:lvl w:ilvl="0">
      <w:start w:val="1"/>
      <w:numFmt w:val="bullet"/>
      <w:lvlText w:val="▪"/>
      <w:lvlJc w:val="left"/>
      <w:pPr>
        <w:ind w:left="420" w:hanging="420"/>
      </w:pPr>
      <w:rPr>
        <w:rFonts w:ascii="Arial" w:hAnsi="Arial" w:cs="Arial" w:hint="default"/>
      </w:rPr>
    </w:lvl>
  </w:abstractNum>
  <w:abstractNum w:abstractNumId="4" w15:restartNumberingAfterBreak="0">
    <w:nsid w:val="AE1EA966"/>
    <w:multiLevelType w:val="singleLevel"/>
    <w:tmpl w:val="AE1EA966"/>
    <w:lvl w:ilvl="0">
      <w:start w:val="1"/>
      <w:numFmt w:val="bullet"/>
      <w:lvlText w:val="▪"/>
      <w:lvlJc w:val="left"/>
      <w:pPr>
        <w:ind w:left="420" w:hanging="420"/>
      </w:pPr>
      <w:rPr>
        <w:rFonts w:ascii="Arial" w:hAnsi="Arial" w:cs="Arial" w:hint="default"/>
      </w:rPr>
    </w:lvl>
  </w:abstractNum>
  <w:abstractNum w:abstractNumId="5" w15:restartNumberingAfterBreak="0">
    <w:nsid w:val="B0B91A9E"/>
    <w:multiLevelType w:val="singleLevel"/>
    <w:tmpl w:val="B0B91A9E"/>
    <w:lvl w:ilvl="0">
      <w:start w:val="1"/>
      <w:numFmt w:val="bullet"/>
      <w:lvlText w:val="▪"/>
      <w:lvlJc w:val="left"/>
      <w:pPr>
        <w:ind w:left="420" w:hanging="420"/>
      </w:pPr>
      <w:rPr>
        <w:rFonts w:ascii="Arial" w:hAnsi="Arial" w:cs="Arial" w:hint="default"/>
      </w:rPr>
    </w:lvl>
  </w:abstractNum>
  <w:abstractNum w:abstractNumId="6" w15:restartNumberingAfterBreak="0">
    <w:nsid w:val="B6AB08DE"/>
    <w:multiLevelType w:val="singleLevel"/>
    <w:tmpl w:val="B6AB08DE"/>
    <w:lvl w:ilvl="0">
      <w:start w:val="1"/>
      <w:numFmt w:val="bullet"/>
      <w:lvlText w:val="▪"/>
      <w:lvlJc w:val="left"/>
      <w:pPr>
        <w:ind w:left="420" w:hanging="420"/>
      </w:pPr>
      <w:rPr>
        <w:rFonts w:ascii="Arial" w:hAnsi="Arial" w:cs="Arial" w:hint="default"/>
      </w:rPr>
    </w:lvl>
  </w:abstractNum>
  <w:abstractNum w:abstractNumId="7" w15:restartNumberingAfterBreak="0">
    <w:nsid w:val="BC17B4DF"/>
    <w:multiLevelType w:val="singleLevel"/>
    <w:tmpl w:val="BC17B4DF"/>
    <w:lvl w:ilvl="0">
      <w:start w:val="1"/>
      <w:numFmt w:val="bullet"/>
      <w:lvlText w:val="▪"/>
      <w:lvlJc w:val="left"/>
      <w:pPr>
        <w:ind w:left="420" w:hanging="420"/>
      </w:pPr>
      <w:rPr>
        <w:rFonts w:ascii="Arial" w:hAnsi="Arial" w:cs="Arial" w:hint="default"/>
      </w:rPr>
    </w:lvl>
  </w:abstractNum>
  <w:abstractNum w:abstractNumId="8" w15:restartNumberingAfterBreak="0">
    <w:nsid w:val="BCB98E23"/>
    <w:multiLevelType w:val="singleLevel"/>
    <w:tmpl w:val="BCB98E23"/>
    <w:lvl w:ilvl="0">
      <w:start w:val="1"/>
      <w:numFmt w:val="bullet"/>
      <w:lvlText w:val="▪"/>
      <w:lvlJc w:val="left"/>
      <w:pPr>
        <w:ind w:left="420" w:hanging="420"/>
      </w:pPr>
      <w:rPr>
        <w:rFonts w:ascii="Arial" w:hAnsi="Arial" w:cs="Arial" w:hint="default"/>
      </w:rPr>
    </w:lvl>
  </w:abstractNum>
  <w:abstractNum w:abstractNumId="9" w15:restartNumberingAfterBreak="0">
    <w:nsid w:val="C7B1F97E"/>
    <w:multiLevelType w:val="singleLevel"/>
    <w:tmpl w:val="C7B1F97E"/>
    <w:lvl w:ilvl="0">
      <w:start w:val="1"/>
      <w:numFmt w:val="bullet"/>
      <w:lvlText w:val="▪"/>
      <w:lvlJc w:val="left"/>
      <w:pPr>
        <w:ind w:left="420" w:hanging="420"/>
      </w:pPr>
      <w:rPr>
        <w:rFonts w:ascii="Arial" w:hAnsi="Arial" w:cs="Arial" w:hint="default"/>
      </w:rPr>
    </w:lvl>
  </w:abstractNum>
  <w:abstractNum w:abstractNumId="10" w15:restartNumberingAfterBreak="0">
    <w:nsid w:val="C7CD9A9D"/>
    <w:multiLevelType w:val="singleLevel"/>
    <w:tmpl w:val="C7CD9A9D"/>
    <w:lvl w:ilvl="0">
      <w:start w:val="1"/>
      <w:numFmt w:val="bullet"/>
      <w:lvlText w:val="▪"/>
      <w:lvlJc w:val="left"/>
      <w:pPr>
        <w:ind w:left="420" w:hanging="420"/>
      </w:pPr>
      <w:rPr>
        <w:rFonts w:ascii="Arial" w:hAnsi="Arial" w:cs="Arial" w:hint="default"/>
      </w:rPr>
    </w:lvl>
  </w:abstractNum>
  <w:abstractNum w:abstractNumId="11" w15:restartNumberingAfterBreak="0">
    <w:nsid w:val="C9865B3F"/>
    <w:multiLevelType w:val="singleLevel"/>
    <w:tmpl w:val="C9865B3F"/>
    <w:lvl w:ilvl="0">
      <w:start w:val="1"/>
      <w:numFmt w:val="bullet"/>
      <w:lvlText w:val="▪"/>
      <w:lvlJc w:val="left"/>
      <w:pPr>
        <w:ind w:left="420" w:hanging="420"/>
      </w:pPr>
      <w:rPr>
        <w:rFonts w:ascii="Arial" w:hAnsi="Arial" w:cs="Arial" w:hint="default"/>
      </w:rPr>
    </w:lvl>
  </w:abstractNum>
  <w:abstractNum w:abstractNumId="12" w15:restartNumberingAfterBreak="0">
    <w:nsid w:val="D34917DC"/>
    <w:multiLevelType w:val="singleLevel"/>
    <w:tmpl w:val="D34917DC"/>
    <w:lvl w:ilvl="0">
      <w:start w:val="1"/>
      <w:numFmt w:val="bullet"/>
      <w:lvlText w:val="▪"/>
      <w:lvlJc w:val="left"/>
      <w:pPr>
        <w:ind w:left="420" w:hanging="420"/>
      </w:pPr>
      <w:rPr>
        <w:rFonts w:ascii="Arial" w:hAnsi="Arial" w:cs="Arial" w:hint="default"/>
      </w:rPr>
    </w:lvl>
  </w:abstractNum>
  <w:abstractNum w:abstractNumId="13" w15:restartNumberingAfterBreak="0">
    <w:nsid w:val="D3F6CA66"/>
    <w:multiLevelType w:val="singleLevel"/>
    <w:tmpl w:val="D3F6CA66"/>
    <w:lvl w:ilvl="0">
      <w:start w:val="1"/>
      <w:numFmt w:val="bullet"/>
      <w:lvlText w:val="▪"/>
      <w:lvlJc w:val="left"/>
      <w:pPr>
        <w:ind w:left="420" w:hanging="420"/>
      </w:pPr>
      <w:rPr>
        <w:rFonts w:ascii="Arial" w:hAnsi="Arial" w:cs="Arial" w:hint="default"/>
      </w:rPr>
    </w:lvl>
  </w:abstractNum>
  <w:abstractNum w:abstractNumId="14" w15:restartNumberingAfterBreak="0">
    <w:nsid w:val="DEA9FD5F"/>
    <w:multiLevelType w:val="singleLevel"/>
    <w:tmpl w:val="DEA9FD5F"/>
    <w:lvl w:ilvl="0">
      <w:start w:val="1"/>
      <w:numFmt w:val="bullet"/>
      <w:lvlText w:val="▪"/>
      <w:lvlJc w:val="left"/>
      <w:pPr>
        <w:ind w:left="420" w:hanging="420"/>
      </w:pPr>
      <w:rPr>
        <w:rFonts w:ascii="Arial" w:hAnsi="Arial" w:cs="Arial" w:hint="default"/>
      </w:rPr>
    </w:lvl>
  </w:abstractNum>
  <w:abstractNum w:abstractNumId="15" w15:restartNumberingAfterBreak="0">
    <w:nsid w:val="E25BAA5C"/>
    <w:multiLevelType w:val="singleLevel"/>
    <w:tmpl w:val="E25BAA5C"/>
    <w:lvl w:ilvl="0">
      <w:start w:val="1"/>
      <w:numFmt w:val="bullet"/>
      <w:lvlText w:val="▪"/>
      <w:lvlJc w:val="left"/>
      <w:pPr>
        <w:ind w:left="420" w:hanging="420"/>
      </w:pPr>
      <w:rPr>
        <w:rFonts w:ascii="Arial" w:hAnsi="Arial" w:cs="Arial" w:hint="default"/>
      </w:rPr>
    </w:lvl>
  </w:abstractNum>
  <w:abstractNum w:abstractNumId="16" w15:restartNumberingAfterBreak="0">
    <w:nsid w:val="E3F41CE0"/>
    <w:multiLevelType w:val="singleLevel"/>
    <w:tmpl w:val="E3F41CE0"/>
    <w:lvl w:ilvl="0">
      <w:start w:val="1"/>
      <w:numFmt w:val="bullet"/>
      <w:lvlText w:val="▪"/>
      <w:lvlJc w:val="left"/>
      <w:pPr>
        <w:ind w:left="420" w:hanging="420"/>
      </w:pPr>
      <w:rPr>
        <w:rFonts w:ascii="Arial" w:hAnsi="Arial" w:cs="Arial" w:hint="default"/>
      </w:rPr>
    </w:lvl>
  </w:abstractNum>
  <w:abstractNum w:abstractNumId="17" w15:restartNumberingAfterBreak="0">
    <w:nsid w:val="E77D90ED"/>
    <w:multiLevelType w:val="singleLevel"/>
    <w:tmpl w:val="E77D90ED"/>
    <w:lvl w:ilvl="0">
      <w:start w:val="1"/>
      <w:numFmt w:val="bullet"/>
      <w:lvlText w:val="▪"/>
      <w:lvlJc w:val="left"/>
      <w:pPr>
        <w:ind w:left="420" w:hanging="420"/>
      </w:pPr>
      <w:rPr>
        <w:rFonts w:ascii="Arial" w:hAnsi="Arial" w:cs="Arial" w:hint="default"/>
      </w:rPr>
    </w:lvl>
  </w:abstractNum>
  <w:abstractNum w:abstractNumId="18" w15:restartNumberingAfterBreak="0">
    <w:nsid w:val="F3508920"/>
    <w:multiLevelType w:val="singleLevel"/>
    <w:tmpl w:val="F3508920"/>
    <w:lvl w:ilvl="0">
      <w:start w:val="1"/>
      <w:numFmt w:val="bullet"/>
      <w:lvlText w:val="▪"/>
      <w:lvlJc w:val="left"/>
      <w:pPr>
        <w:ind w:left="420" w:hanging="420"/>
      </w:pPr>
      <w:rPr>
        <w:rFonts w:ascii="Arial" w:hAnsi="Arial" w:cs="Arial" w:hint="default"/>
      </w:rPr>
    </w:lvl>
  </w:abstractNum>
  <w:abstractNum w:abstractNumId="19" w15:restartNumberingAfterBreak="0">
    <w:nsid w:val="F5ADECAA"/>
    <w:multiLevelType w:val="singleLevel"/>
    <w:tmpl w:val="F5ADECAA"/>
    <w:lvl w:ilvl="0">
      <w:start w:val="1"/>
      <w:numFmt w:val="bullet"/>
      <w:lvlText w:val="▪"/>
      <w:lvlJc w:val="left"/>
      <w:pPr>
        <w:ind w:left="420" w:hanging="420"/>
      </w:pPr>
      <w:rPr>
        <w:rFonts w:ascii="Arial" w:hAnsi="Arial" w:cs="Arial" w:hint="default"/>
      </w:rPr>
    </w:lvl>
  </w:abstractNum>
  <w:abstractNum w:abstractNumId="20" w15:restartNumberingAfterBreak="0">
    <w:nsid w:val="076B1B38"/>
    <w:multiLevelType w:val="singleLevel"/>
    <w:tmpl w:val="076B1B38"/>
    <w:lvl w:ilvl="0">
      <w:start w:val="1"/>
      <w:numFmt w:val="bullet"/>
      <w:lvlText w:val="▪"/>
      <w:lvlJc w:val="left"/>
      <w:pPr>
        <w:ind w:left="420" w:hanging="420"/>
      </w:pPr>
      <w:rPr>
        <w:rFonts w:ascii="Arial" w:hAnsi="Arial" w:cs="Arial" w:hint="default"/>
      </w:rPr>
    </w:lvl>
  </w:abstractNum>
  <w:abstractNum w:abstractNumId="21" w15:restartNumberingAfterBreak="0">
    <w:nsid w:val="0A355206"/>
    <w:multiLevelType w:val="singleLevel"/>
    <w:tmpl w:val="0A355206"/>
    <w:lvl w:ilvl="0">
      <w:start w:val="1"/>
      <w:numFmt w:val="bullet"/>
      <w:lvlText w:val="▪"/>
      <w:lvlJc w:val="left"/>
      <w:pPr>
        <w:ind w:left="420" w:hanging="420"/>
      </w:pPr>
      <w:rPr>
        <w:rFonts w:ascii="Arial" w:hAnsi="Arial" w:cs="Arial" w:hint="default"/>
      </w:rPr>
    </w:lvl>
  </w:abstractNum>
  <w:abstractNum w:abstractNumId="22" w15:restartNumberingAfterBreak="0">
    <w:nsid w:val="0C0B446C"/>
    <w:multiLevelType w:val="singleLevel"/>
    <w:tmpl w:val="0C0B446C"/>
    <w:lvl w:ilvl="0">
      <w:start w:val="1"/>
      <w:numFmt w:val="bullet"/>
      <w:lvlText w:val="▪"/>
      <w:lvlJc w:val="left"/>
      <w:pPr>
        <w:ind w:left="420" w:hanging="420"/>
      </w:pPr>
      <w:rPr>
        <w:rFonts w:ascii="Arial" w:hAnsi="Arial" w:cs="Arial" w:hint="default"/>
      </w:rPr>
    </w:lvl>
  </w:abstractNum>
  <w:abstractNum w:abstractNumId="23" w15:restartNumberingAfterBreak="0">
    <w:nsid w:val="1F554FA4"/>
    <w:multiLevelType w:val="singleLevel"/>
    <w:tmpl w:val="1F554FA4"/>
    <w:lvl w:ilvl="0">
      <w:start w:val="1"/>
      <w:numFmt w:val="bullet"/>
      <w:lvlText w:val="▪"/>
      <w:lvlJc w:val="left"/>
      <w:pPr>
        <w:ind w:left="420" w:hanging="420"/>
      </w:pPr>
      <w:rPr>
        <w:rFonts w:ascii="Arial" w:hAnsi="Arial" w:cs="Arial" w:hint="default"/>
      </w:rPr>
    </w:lvl>
  </w:abstractNum>
  <w:abstractNum w:abstractNumId="24" w15:restartNumberingAfterBreak="0">
    <w:nsid w:val="219098DB"/>
    <w:multiLevelType w:val="singleLevel"/>
    <w:tmpl w:val="219098DB"/>
    <w:lvl w:ilvl="0">
      <w:start w:val="1"/>
      <w:numFmt w:val="bullet"/>
      <w:lvlText w:val="▪"/>
      <w:lvlJc w:val="left"/>
      <w:pPr>
        <w:ind w:left="420" w:hanging="420"/>
      </w:pPr>
      <w:rPr>
        <w:rFonts w:ascii="Arial" w:hAnsi="Arial" w:cs="Arial" w:hint="default"/>
      </w:rPr>
    </w:lvl>
  </w:abstractNum>
  <w:abstractNum w:abstractNumId="25" w15:restartNumberingAfterBreak="0">
    <w:nsid w:val="27DF4EA2"/>
    <w:multiLevelType w:val="multilevel"/>
    <w:tmpl w:val="27DF4EA2"/>
    <w:lvl w:ilvl="0">
      <w:start w:val="3"/>
      <w:numFmt w:val="decimal"/>
      <w:lvlText w:val="%1"/>
      <w:lvlJc w:val="left"/>
      <w:pPr>
        <w:ind w:left="645" w:hanging="645"/>
      </w:pPr>
      <w:rPr>
        <w:rFonts w:hint="default"/>
        <w:b/>
      </w:rPr>
    </w:lvl>
    <w:lvl w:ilvl="1">
      <w:start w:val="3"/>
      <w:numFmt w:val="decimal"/>
      <w:lvlText w:val="%1.%2"/>
      <w:lvlJc w:val="left"/>
      <w:pPr>
        <w:ind w:left="645" w:hanging="645"/>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30627F94"/>
    <w:multiLevelType w:val="singleLevel"/>
    <w:tmpl w:val="30627F94"/>
    <w:lvl w:ilvl="0">
      <w:start w:val="1"/>
      <w:numFmt w:val="bullet"/>
      <w:lvlText w:val="▪"/>
      <w:lvlJc w:val="left"/>
      <w:pPr>
        <w:ind w:left="420" w:hanging="420"/>
      </w:pPr>
      <w:rPr>
        <w:rFonts w:ascii="Arial" w:hAnsi="Arial" w:cs="Arial" w:hint="default"/>
      </w:rPr>
    </w:lvl>
  </w:abstractNum>
  <w:abstractNum w:abstractNumId="27" w15:restartNumberingAfterBreak="0">
    <w:nsid w:val="34D9FDFA"/>
    <w:multiLevelType w:val="singleLevel"/>
    <w:tmpl w:val="34D9FDFA"/>
    <w:lvl w:ilvl="0">
      <w:start w:val="1"/>
      <w:numFmt w:val="bullet"/>
      <w:lvlText w:val="▪"/>
      <w:lvlJc w:val="left"/>
      <w:pPr>
        <w:ind w:left="420" w:hanging="420"/>
      </w:pPr>
      <w:rPr>
        <w:rFonts w:ascii="Arial" w:hAnsi="Arial" w:cs="Arial" w:hint="default"/>
      </w:rPr>
    </w:lvl>
  </w:abstractNum>
  <w:abstractNum w:abstractNumId="28" w15:restartNumberingAfterBreak="0">
    <w:nsid w:val="3D1DD4F5"/>
    <w:multiLevelType w:val="singleLevel"/>
    <w:tmpl w:val="3D1DD4F5"/>
    <w:lvl w:ilvl="0">
      <w:start w:val="1"/>
      <w:numFmt w:val="bullet"/>
      <w:lvlText w:val="▪"/>
      <w:lvlJc w:val="left"/>
      <w:pPr>
        <w:ind w:left="420" w:hanging="420"/>
      </w:pPr>
      <w:rPr>
        <w:rFonts w:ascii="Arial" w:hAnsi="Arial" w:cs="Arial" w:hint="default"/>
      </w:rPr>
    </w:lvl>
  </w:abstractNum>
  <w:abstractNum w:abstractNumId="29" w15:restartNumberingAfterBreak="0">
    <w:nsid w:val="3FEB51EA"/>
    <w:multiLevelType w:val="multilevel"/>
    <w:tmpl w:val="3FEB51EA"/>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0747D83"/>
    <w:multiLevelType w:val="singleLevel"/>
    <w:tmpl w:val="40747D83"/>
    <w:lvl w:ilvl="0">
      <w:start w:val="1"/>
      <w:numFmt w:val="bullet"/>
      <w:lvlText w:val="▪"/>
      <w:lvlJc w:val="left"/>
      <w:pPr>
        <w:ind w:left="420" w:hanging="420"/>
      </w:pPr>
      <w:rPr>
        <w:rFonts w:ascii="Arial" w:hAnsi="Arial" w:cs="Arial" w:hint="default"/>
      </w:rPr>
    </w:lvl>
  </w:abstractNum>
  <w:abstractNum w:abstractNumId="31" w15:restartNumberingAfterBreak="0">
    <w:nsid w:val="4ACC6072"/>
    <w:multiLevelType w:val="singleLevel"/>
    <w:tmpl w:val="4ACC6072"/>
    <w:lvl w:ilvl="0">
      <w:start w:val="1"/>
      <w:numFmt w:val="bullet"/>
      <w:lvlText w:val="▪"/>
      <w:lvlJc w:val="left"/>
      <w:pPr>
        <w:ind w:left="420" w:hanging="420"/>
      </w:pPr>
      <w:rPr>
        <w:rFonts w:ascii="Arial" w:hAnsi="Arial" w:cs="Arial" w:hint="default"/>
      </w:rPr>
    </w:lvl>
  </w:abstractNum>
  <w:abstractNum w:abstractNumId="32" w15:restartNumberingAfterBreak="0">
    <w:nsid w:val="4B9EFDD4"/>
    <w:multiLevelType w:val="singleLevel"/>
    <w:tmpl w:val="4B9EFDD4"/>
    <w:lvl w:ilvl="0">
      <w:start w:val="1"/>
      <w:numFmt w:val="bullet"/>
      <w:lvlText w:val="▪"/>
      <w:lvlJc w:val="left"/>
      <w:pPr>
        <w:ind w:left="420" w:hanging="420"/>
      </w:pPr>
      <w:rPr>
        <w:rFonts w:ascii="Arial" w:hAnsi="Arial" w:cs="Arial" w:hint="default"/>
      </w:rPr>
    </w:lvl>
  </w:abstractNum>
  <w:abstractNum w:abstractNumId="33" w15:restartNumberingAfterBreak="0">
    <w:nsid w:val="558D0967"/>
    <w:multiLevelType w:val="singleLevel"/>
    <w:tmpl w:val="558D0967"/>
    <w:lvl w:ilvl="0">
      <w:start w:val="1"/>
      <w:numFmt w:val="bullet"/>
      <w:lvlText w:val="▪"/>
      <w:lvlJc w:val="left"/>
      <w:pPr>
        <w:ind w:left="420" w:hanging="420"/>
      </w:pPr>
      <w:rPr>
        <w:rFonts w:ascii="Arial" w:hAnsi="Arial" w:cs="Arial" w:hint="default"/>
      </w:rPr>
    </w:lvl>
  </w:abstractNum>
  <w:abstractNum w:abstractNumId="34" w15:restartNumberingAfterBreak="0">
    <w:nsid w:val="5C2E0B62"/>
    <w:multiLevelType w:val="multilevel"/>
    <w:tmpl w:val="5C2E0B62"/>
    <w:lvl w:ilvl="0">
      <w:start w:val="4"/>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_x0003_.%3."/>
      <w:lvlJc w:val="left"/>
      <w:pPr>
        <w:ind w:left="1440" w:hanging="1440"/>
      </w:pPr>
      <w:rPr>
        <w:rFonts w:hint="default"/>
      </w:rPr>
    </w:lvl>
    <w:lvl w:ilvl="4">
      <w:start w:val="1"/>
      <w:numFmt w:val="decimal"/>
      <w:lvlText w:val="%1.%2._x0003_.%3.%4."/>
      <w:lvlJc w:val="left"/>
      <w:pPr>
        <w:ind w:left="1440" w:hanging="1440"/>
      </w:pPr>
      <w:rPr>
        <w:rFonts w:hint="default"/>
      </w:rPr>
    </w:lvl>
    <w:lvl w:ilvl="5">
      <w:start w:val="1"/>
      <w:numFmt w:val="decimal"/>
      <w:lvlText w:val="%1.%2._x0003_.%3.%4.%5."/>
      <w:lvlJc w:val="left"/>
      <w:pPr>
        <w:ind w:left="1800" w:hanging="1800"/>
      </w:pPr>
      <w:rPr>
        <w:rFonts w:hint="default"/>
      </w:rPr>
    </w:lvl>
    <w:lvl w:ilvl="6">
      <w:start w:val="1"/>
      <w:numFmt w:val="decimal"/>
      <w:lvlText w:val="%1.%2._x0003_.%3.%4.%5.%6."/>
      <w:lvlJc w:val="left"/>
      <w:pPr>
        <w:ind w:left="2160" w:hanging="2160"/>
      </w:pPr>
      <w:rPr>
        <w:rFonts w:hint="default"/>
      </w:rPr>
    </w:lvl>
    <w:lvl w:ilvl="7">
      <w:start w:val="1"/>
      <w:numFmt w:val="decimal"/>
      <w:lvlText w:val="%1.%2._x0003_.%3.%4.%5.%6.%7."/>
      <w:lvlJc w:val="left"/>
      <w:pPr>
        <w:ind w:left="2160" w:hanging="2160"/>
      </w:pPr>
      <w:rPr>
        <w:rFonts w:hint="default"/>
      </w:rPr>
    </w:lvl>
    <w:lvl w:ilvl="8">
      <w:start w:val="1"/>
      <w:numFmt w:val="decimal"/>
      <w:lvlText w:val="%1.%2._x0003_.%3.%4.%5.%6.%7.%8."/>
      <w:lvlJc w:val="left"/>
      <w:pPr>
        <w:ind w:left="2520" w:hanging="2520"/>
      </w:pPr>
      <w:rPr>
        <w:rFonts w:hint="default"/>
      </w:rPr>
    </w:lvl>
  </w:abstractNum>
  <w:abstractNum w:abstractNumId="35" w15:restartNumberingAfterBreak="0">
    <w:nsid w:val="6635AC79"/>
    <w:multiLevelType w:val="singleLevel"/>
    <w:tmpl w:val="6635AC79"/>
    <w:lvl w:ilvl="0">
      <w:start w:val="1"/>
      <w:numFmt w:val="bullet"/>
      <w:lvlText w:val="▪"/>
      <w:lvlJc w:val="left"/>
      <w:pPr>
        <w:ind w:left="420" w:hanging="420"/>
      </w:pPr>
      <w:rPr>
        <w:rFonts w:ascii="Arial" w:hAnsi="Arial" w:cs="Arial" w:hint="default"/>
      </w:rPr>
    </w:lvl>
  </w:abstractNum>
  <w:abstractNum w:abstractNumId="36" w15:restartNumberingAfterBreak="0">
    <w:nsid w:val="6C053937"/>
    <w:multiLevelType w:val="multilevel"/>
    <w:tmpl w:val="6C053937"/>
    <w:lvl w:ilvl="0">
      <w:start w:val="9"/>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1B57E73"/>
    <w:multiLevelType w:val="singleLevel"/>
    <w:tmpl w:val="71B57E73"/>
    <w:lvl w:ilvl="0">
      <w:start w:val="1"/>
      <w:numFmt w:val="bullet"/>
      <w:lvlText w:val="▪"/>
      <w:lvlJc w:val="left"/>
      <w:pPr>
        <w:ind w:left="420" w:hanging="420"/>
      </w:pPr>
      <w:rPr>
        <w:rFonts w:ascii="Arial" w:hAnsi="Arial" w:cs="Arial" w:hint="default"/>
      </w:rPr>
    </w:lvl>
  </w:abstractNum>
  <w:abstractNum w:abstractNumId="38" w15:restartNumberingAfterBreak="0">
    <w:nsid w:val="73E7D474"/>
    <w:multiLevelType w:val="singleLevel"/>
    <w:tmpl w:val="73E7D474"/>
    <w:lvl w:ilvl="0">
      <w:start w:val="1"/>
      <w:numFmt w:val="bullet"/>
      <w:lvlText w:val="▪"/>
      <w:lvlJc w:val="left"/>
      <w:pPr>
        <w:ind w:left="420" w:hanging="420"/>
      </w:pPr>
      <w:rPr>
        <w:rFonts w:ascii="Arial" w:hAnsi="Arial" w:cs="Arial" w:hint="default"/>
      </w:rPr>
    </w:lvl>
  </w:abstractNum>
  <w:num w:numId="1">
    <w:abstractNumId w:val="27"/>
  </w:num>
  <w:num w:numId="2">
    <w:abstractNumId w:val="24"/>
  </w:num>
  <w:num w:numId="3">
    <w:abstractNumId w:val="10"/>
  </w:num>
  <w:num w:numId="4">
    <w:abstractNumId w:val="23"/>
  </w:num>
  <w:num w:numId="5">
    <w:abstractNumId w:val="22"/>
  </w:num>
  <w:num w:numId="6">
    <w:abstractNumId w:val="2"/>
  </w:num>
  <w:num w:numId="7">
    <w:abstractNumId w:val="11"/>
  </w:num>
  <w:num w:numId="8">
    <w:abstractNumId w:val="19"/>
  </w:num>
  <w:num w:numId="9">
    <w:abstractNumId w:val="15"/>
  </w:num>
  <w:num w:numId="10">
    <w:abstractNumId w:val="31"/>
  </w:num>
  <w:num w:numId="11">
    <w:abstractNumId w:val="25"/>
  </w:num>
  <w:num w:numId="12">
    <w:abstractNumId w:val="30"/>
  </w:num>
  <w:num w:numId="13">
    <w:abstractNumId w:val="37"/>
  </w:num>
  <w:num w:numId="14">
    <w:abstractNumId w:val="35"/>
  </w:num>
  <w:num w:numId="15">
    <w:abstractNumId w:val="28"/>
  </w:num>
  <w:num w:numId="16">
    <w:abstractNumId w:val="0"/>
  </w:num>
  <w:num w:numId="17">
    <w:abstractNumId w:val="4"/>
  </w:num>
  <w:num w:numId="18">
    <w:abstractNumId w:val="12"/>
  </w:num>
  <w:num w:numId="19">
    <w:abstractNumId w:val="17"/>
  </w:num>
  <w:num w:numId="20">
    <w:abstractNumId w:val="18"/>
  </w:num>
  <w:num w:numId="21">
    <w:abstractNumId w:val="16"/>
  </w:num>
  <w:num w:numId="22">
    <w:abstractNumId w:val="34"/>
  </w:num>
  <w:num w:numId="23">
    <w:abstractNumId w:val="32"/>
  </w:num>
  <w:num w:numId="24">
    <w:abstractNumId w:val="26"/>
  </w:num>
  <w:num w:numId="25">
    <w:abstractNumId w:val="1"/>
  </w:num>
  <w:num w:numId="26">
    <w:abstractNumId w:val="13"/>
  </w:num>
  <w:num w:numId="27">
    <w:abstractNumId w:val="38"/>
  </w:num>
  <w:num w:numId="28">
    <w:abstractNumId w:val="33"/>
  </w:num>
  <w:num w:numId="29">
    <w:abstractNumId w:val="5"/>
  </w:num>
  <w:num w:numId="30">
    <w:abstractNumId w:val="6"/>
  </w:num>
  <w:num w:numId="31">
    <w:abstractNumId w:val="7"/>
  </w:num>
  <w:num w:numId="32">
    <w:abstractNumId w:val="29"/>
  </w:num>
  <w:num w:numId="33">
    <w:abstractNumId w:val="9"/>
  </w:num>
  <w:num w:numId="34">
    <w:abstractNumId w:val="21"/>
  </w:num>
  <w:num w:numId="35">
    <w:abstractNumId w:val="8"/>
  </w:num>
  <w:num w:numId="36">
    <w:abstractNumId w:val="20"/>
  </w:num>
  <w:num w:numId="37">
    <w:abstractNumId w:val="3"/>
  </w:num>
  <w:num w:numId="38">
    <w:abstractNumId w:val="36"/>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drawingGridHorizontalSpacing w:val="120"/>
  <w:drawingGridVerticalSpacing w:val="163"/>
  <w:displayHorizontalDrawingGridEvery w:val="2"/>
  <w:displayVerticalDrawingGridEvery w:val="2"/>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BCC"/>
    <w:rsid w:val="00002C47"/>
    <w:rsid w:val="000033D4"/>
    <w:rsid w:val="0000410F"/>
    <w:rsid w:val="00004541"/>
    <w:rsid w:val="00004EEF"/>
    <w:rsid w:val="00005B07"/>
    <w:rsid w:val="00006D1E"/>
    <w:rsid w:val="00006F7F"/>
    <w:rsid w:val="00006FBA"/>
    <w:rsid w:val="00007E12"/>
    <w:rsid w:val="0001180F"/>
    <w:rsid w:val="00011834"/>
    <w:rsid w:val="00012152"/>
    <w:rsid w:val="000133DC"/>
    <w:rsid w:val="000149D5"/>
    <w:rsid w:val="000151A8"/>
    <w:rsid w:val="00015E80"/>
    <w:rsid w:val="000163B1"/>
    <w:rsid w:val="000164D4"/>
    <w:rsid w:val="00022A9B"/>
    <w:rsid w:val="00022DC5"/>
    <w:rsid w:val="000233E9"/>
    <w:rsid w:val="0002488A"/>
    <w:rsid w:val="00025BE5"/>
    <w:rsid w:val="000263ED"/>
    <w:rsid w:val="00026513"/>
    <w:rsid w:val="0002732F"/>
    <w:rsid w:val="00027E28"/>
    <w:rsid w:val="00031AA7"/>
    <w:rsid w:val="00032618"/>
    <w:rsid w:val="00033892"/>
    <w:rsid w:val="00033E9A"/>
    <w:rsid w:val="00034981"/>
    <w:rsid w:val="000353E1"/>
    <w:rsid w:val="000379A4"/>
    <w:rsid w:val="00040D13"/>
    <w:rsid w:val="00042156"/>
    <w:rsid w:val="00043184"/>
    <w:rsid w:val="00043A6C"/>
    <w:rsid w:val="00044C35"/>
    <w:rsid w:val="00045284"/>
    <w:rsid w:val="0004607E"/>
    <w:rsid w:val="00046737"/>
    <w:rsid w:val="000468B1"/>
    <w:rsid w:val="00046ABC"/>
    <w:rsid w:val="00047A89"/>
    <w:rsid w:val="00047FC7"/>
    <w:rsid w:val="0005009C"/>
    <w:rsid w:val="00052962"/>
    <w:rsid w:val="00052C83"/>
    <w:rsid w:val="00054628"/>
    <w:rsid w:val="0005475D"/>
    <w:rsid w:val="00055E6A"/>
    <w:rsid w:val="00055E9D"/>
    <w:rsid w:val="000566E2"/>
    <w:rsid w:val="00057920"/>
    <w:rsid w:val="00057996"/>
    <w:rsid w:val="0006277C"/>
    <w:rsid w:val="00062894"/>
    <w:rsid w:val="00063223"/>
    <w:rsid w:val="00063C2E"/>
    <w:rsid w:val="000661F4"/>
    <w:rsid w:val="000664C3"/>
    <w:rsid w:val="00066F73"/>
    <w:rsid w:val="0007113D"/>
    <w:rsid w:val="0007174B"/>
    <w:rsid w:val="00072DDA"/>
    <w:rsid w:val="00074391"/>
    <w:rsid w:val="00074434"/>
    <w:rsid w:val="00074999"/>
    <w:rsid w:val="0007734A"/>
    <w:rsid w:val="000773FC"/>
    <w:rsid w:val="00077DC5"/>
    <w:rsid w:val="00077F16"/>
    <w:rsid w:val="000815F5"/>
    <w:rsid w:val="00082FF6"/>
    <w:rsid w:val="00084CEA"/>
    <w:rsid w:val="00086875"/>
    <w:rsid w:val="00086EE1"/>
    <w:rsid w:val="00087642"/>
    <w:rsid w:val="00087864"/>
    <w:rsid w:val="00087E17"/>
    <w:rsid w:val="0009443A"/>
    <w:rsid w:val="0009450E"/>
    <w:rsid w:val="00094596"/>
    <w:rsid w:val="00095EAC"/>
    <w:rsid w:val="00097784"/>
    <w:rsid w:val="000A0332"/>
    <w:rsid w:val="000A1CC6"/>
    <w:rsid w:val="000A276E"/>
    <w:rsid w:val="000A40B9"/>
    <w:rsid w:val="000A446E"/>
    <w:rsid w:val="000A55A9"/>
    <w:rsid w:val="000A642F"/>
    <w:rsid w:val="000B0441"/>
    <w:rsid w:val="000B1246"/>
    <w:rsid w:val="000B1CB5"/>
    <w:rsid w:val="000B2BD7"/>
    <w:rsid w:val="000B3D09"/>
    <w:rsid w:val="000B42B9"/>
    <w:rsid w:val="000B5739"/>
    <w:rsid w:val="000B6EC7"/>
    <w:rsid w:val="000B77C6"/>
    <w:rsid w:val="000C139A"/>
    <w:rsid w:val="000C1BB0"/>
    <w:rsid w:val="000C275F"/>
    <w:rsid w:val="000C3C67"/>
    <w:rsid w:val="000C43DA"/>
    <w:rsid w:val="000C501A"/>
    <w:rsid w:val="000C5B14"/>
    <w:rsid w:val="000C68C4"/>
    <w:rsid w:val="000C6978"/>
    <w:rsid w:val="000C7C84"/>
    <w:rsid w:val="000D02B8"/>
    <w:rsid w:val="000D3431"/>
    <w:rsid w:val="000D43FB"/>
    <w:rsid w:val="000D5A3F"/>
    <w:rsid w:val="000D5F61"/>
    <w:rsid w:val="000D735F"/>
    <w:rsid w:val="000E08CD"/>
    <w:rsid w:val="000E1385"/>
    <w:rsid w:val="000E2AB6"/>
    <w:rsid w:val="000E2FE8"/>
    <w:rsid w:val="000E3BE3"/>
    <w:rsid w:val="000E40A0"/>
    <w:rsid w:val="000E44A8"/>
    <w:rsid w:val="000E5145"/>
    <w:rsid w:val="000E6A00"/>
    <w:rsid w:val="000E7DBB"/>
    <w:rsid w:val="000F0A62"/>
    <w:rsid w:val="000F19A8"/>
    <w:rsid w:val="000F1A39"/>
    <w:rsid w:val="000F1F19"/>
    <w:rsid w:val="000F28E6"/>
    <w:rsid w:val="000F2AA4"/>
    <w:rsid w:val="000F40C4"/>
    <w:rsid w:val="000F5746"/>
    <w:rsid w:val="000F5935"/>
    <w:rsid w:val="000F7E7C"/>
    <w:rsid w:val="001018EA"/>
    <w:rsid w:val="00102132"/>
    <w:rsid w:val="00102EE3"/>
    <w:rsid w:val="00106278"/>
    <w:rsid w:val="00106925"/>
    <w:rsid w:val="001072CA"/>
    <w:rsid w:val="001100B7"/>
    <w:rsid w:val="00110D73"/>
    <w:rsid w:val="00112A76"/>
    <w:rsid w:val="00113498"/>
    <w:rsid w:val="00113824"/>
    <w:rsid w:val="00113E15"/>
    <w:rsid w:val="001142B4"/>
    <w:rsid w:val="0011627D"/>
    <w:rsid w:val="0011629D"/>
    <w:rsid w:val="0011669E"/>
    <w:rsid w:val="001168A8"/>
    <w:rsid w:val="001168AA"/>
    <w:rsid w:val="00117FCE"/>
    <w:rsid w:val="00120948"/>
    <w:rsid w:val="00120CDF"/>
    <w:rsid w:val="00121108"/>
    <w:rsid w:val="001219F3"/>
    <w:rsid w:val="00123A5F"/>
    <w:rsid w:val="00125E86"/>
    <w:rsid w:val="0012778F"/>
    <w:rsid w:val="00127BCC"/>
    <w:rsid w:val="00130BB6"/>
    <w:rsid w:val="0013606B"/>
    <w:rsid w:val="00136BA5"/>
    <w:rsid w:val="00141CE9"/>
    <w:rsid w:val="00141DFF"/>
    <w:rsid w:val="001432FC"/>
    <w:rsid w:val="00144628"/>
    <w:rsid w:val="0014497B"/>
    <w:rsid w:val="00145798"/>
    <w:rsid w:val="0014712B"/>
    <w:rsid w:val="0015587E"/>
    <w:rsid w:val="001560F3"/>
    <w:rsid w:val="00157F67"/>
    <w:rsid w:val="00160837"/>
    <w:rsid w:val="00160FD6"/>
    <w:rsid w:val="001611F5"/>
    <w:rsid w:val="00161680"/>
    <w:rsid w:val="001618D8"/>
    <w:rsid w:val="001626F8"/>
    <w:rsid w:val="00164D8C"/>
    <w:rsid w:val="001668A0"/>
    <w:rsid w:val="00166B17"/>
    <w:rsid w:val="00167012"/>
    <w:rsid w:val="00167FF3"/>
    <w:rsid w:val="00170674"/>
    <w:rsid w:val="00173007"/>
    <w:rsid w:val="00173498"/>
    <w:rsid w:val="0017585E"/>
    <w:rsid w:val="0017758D"/>
    <w:rsid w:val="0017764F"/>
    <w:rsid w:val="0018114E"/>
    <w:rsid w:val="001828BB"/>
    <w:rsid w:val="00183BB6"/>
    <w:rsid w:val="001840D9"/>
    <w:rsid w:val="001853B8"/>
    <w:rsid w:val="00185688"/>
    <w:rsid w:val="00185F78"/>
    <w:rsid w:val="00186186"/>
    <w:rsid w:val="0018700F"/>
    <w:rsid w:val="00187010"/>
    <w:rsid w:val="00190C05"/>
    <w:rsid w:val="001929C2"/>
    <w:rsid w:val="001929C5"/>
    <w:rsid w:val="00192E03"/>
    <w:rsid w:val="001A00E0"/>
    <w:rsid w:val="001A0207"/>
    <w:rsid w:val="001A07BF"/>
    <w:rsid w:val="001A09D6"/>
    <w:rsid w:val="001A0ED0"/>
    <w:rsid w:val="001A3212"/>
    <w:rsid w:val="001A3827"/>
    <w:rsid w:val="001A4C51"/>
    <w:rsid w:val="001B1833"/>
    <w:rsid w:val="001B1BCE"/>
    <w:rsid w:val="001B26F6"/>
    <w:rsid w:val="001B36AA"/>
    <w:rsid w:val="001B4253"/>
    <w:rsid w:val="001B566F"/>
    <w:rsid w:val="001B6320"/>
    <w:rsid w:val="001B6490"/>
    <w:rsid w:val="001B68DD"/>
    <w:rsid w:val="001B743F"/>
    <w:rsid w:val="001C16A6"/>
    <w:rsid w:val="001C2AB9"/>
    <w:rsid w:val="001C2FE8"/>
    <w:rsid w:val="001C59B6"/>
    <w:rsid w:val="001C7029"/>
    <w:rsid w:val="001C7609"/>
    <w:rsid w:val="001C7CE7"/>
    <w:rsid w:val="001D0722"/>
    <w:rsid w:val="001D5148"/>
    <w:rsid w:val="001D5499"/>
    <w:rsid w:val="001D64D1"/>
    <w:rsid w:val="001D6755"/>
    <w:rsid w:val="001D7379"/>
    <w:rsid w:val="001E009C"/>
    <w:rsid w:val="001E035E"/>
    <w:rsid w:val="001E0608"/>
    <w:rsid w:val="001E0846"/>
    <w:rsid w:val="001E0D94"/>
    <w:rsid w:val="001E1078"/>
    <w:rsid w:val="001E1574"/>
    <w:rsid w:val="001E1D7C"/>
    <w:rsid w:val="001E2BA7"/>
    <w:rsid w:val="001E346F"/>
    <w:rsid w:val="001E36A9"/>
    <w:rsid w:val="001E377D"/>
    <w:rsid w:val="001E39A1"/>
    <w:rsid w:val="001E7BE7"/>
    <w:rsid w:val="001F13B0"/>
    <w:rsid w:val="001F23A6"/>
    <w:rsid w:val="001F3B85"/>
    <w:rsid w:val="001F3DD2"/>
    <w:rsid w:val="001F5091"/>
    <w:rsid w:val="001F6A8A"/>
    <w:rsid w:val="00200806"/>
    <w:rsid w:val="00201EF0"/>
    <w:rsid w:val="00202934"/>
    <w:rsid w:val="00202AA6"/>
    <w:rsid w:val="00203E1E"/>
    <w:rsid w:val="00203EA8"/>
    <w:rsid w:val="002040AE"/>
    <w:rsid w:val="002040F1"/>
    <w:rsid w:val="00204CA5"/>
    <w:rsid w:val="002077F0"/>
    <w:rsid w:val="00207A3B"/>
    <w:rsid w:val="00207B26"/>
    <w:rsid w:val="0021038C"/>
    <w:rsid w:val="00210898"/>
    <w:rsid w:val="0021165D"/>
    <w:rsid w:val="002129C7"/>
    <w:rsid w:val="002157EA"/>
    <w:rsid w:val="00220E5E"/>
    <w:rsid w:val="00221350"/>
    <w:rsid w:val="0022173A"/>
    <w:rsid w:val="00221FD7"/>
    <w:rsid w:val="002220E4"/>
    <w:rsid w:val="00222E5B"/>
    <w:rsid w:val="0022302E"/>
    <w:rsid w:val="002237A4"/>
    <w:rsid w:val="00224ABA"/>
    <w:rsid w:val="00224D18"/>
    <w:rsid w:val="00225470"/>
    <w:rsid w:val="00225B26"/>
    <w:rsid w:val="00227BDD"/>
    <w:rsid w:val="0023006A"/>
    <w:rsid w:val="00230152"/>
    <w:rsid w:val="0023019F"/>
    <w:rsid w:val="00230BC1"/>
    <w:rsid w:val="002324BC"/>
    <w:rsid w:val="002332D5"/>
    <w:rsid w:val="00233340"/>
    <w:rsid w:val="00235E39"/>
    <w:rsid w:val="002368B0"/>
    <w:rsid w:val="00236F4A"/>
    <w:rsid w:val="0023775D"/>
    <w:rsid w:val="0024122B"/>
    <w:rsid w:val="002415AC"/>
    <w:rsid w:val="002419B1"/>
    <w:rsid w:val="00242192"/>
    <w:rsid w:val="0024495D"/>
    <w:rsid w:val="00244AD3"/>
    <w:rsid w:val="00245E92"/>
    <w:rsid w:val="00246BA3"/>
    <w:rsid w:val="00247895"/>
    <w:rsid w:val="00252C8E"/>
    <w:rsid w:val="00252CC7"/>
    <w:rsid w:val="00252F33"/>
    <w:rsid w:val="0025307C"/>
    <w:rsid w:val="00253CDC"/>
    <w:rsid w:val="00253D74"/>
    <w:rsid w:val="0025481E"/>
    <w:rsid w:val="002561A7"/>
    <w:rsid w:val="00256F81"/>
    <w:rsid w:val="00257D68"/>
    <w:rsid w:val="002620D9"/>
    <w:rsid w:val="002629CE"/>
    <w:rsid w:val="00263744"/>
    <w:rsid w:val="00265495"/>
    <w:rsid w:val="00265F72"/>
    <w:rsid w:val="00266D16"/>
    <w:rsid w:val="00266FDA"/>
    <w:rsid w:val="00267264"/>
    <w:rsid w:val="00267A07"/>
    <w:rsid w:val="0027048D"/>
    <w:rsid w:val="00271D2D"/>
    <w:rsid w:val="002736E4"/>
    <w:rsid w:val="00273AB5"/>
    <w:rsid w:val="00274640"/>
    <w:rsid w:val="00275549"/>
    <w:rsid w:val="00275D20"/>
    <w:rsid w:val="002776A9"/>
    <w:rsid w:val="002777C4"/>
    <w:rsid w:val="00277B86"/>
    <w:rsid w:val="00280270"/>
    <w:rsid w:val="0028146F"/>
    <w:rsid w:val="0028153C"/>
    <w:rsid w:val="002834D5"/>
    <w:rsid w:val="00284080"/>
    <w:rsid w:val="00284462"/>
    <w:rsid w:val="00285137"/>
    <w:rsid w:val="002855AD"/>
    <w:rsid w:val="002856B3"/>
    <w:rsid w:val="00286736"/>
    <w:rsid w:val="00286F13"/>
    <w:rsid w:val="00287B03"/>
    <w:rsid w:val="0029002D"/>
    <w:rsid w:val="00292E27"/>
    <w:rsid w:val="00294697"/>
    <w:rsid w:val="00295488"/>
    <w:rsid w:val="002969BC"/>
    <w:rsid w:val="002A3769"/>
    <w:rsid w:val="002A56F9"/>
    <w:rsid w:val="002A6448"/>
    <w:rsid w:val="002A7098"/>
    <w:rsid w:val="002A7954"/>
    <w:rsid w:val="002B2C0C"/>
    <w:rsid w:val="002B3476"/>
    <w:rsid w:val="002B45B7"/>
    <w:rsid w:val="002B514F"/>
    <w:rsid w:val="002B6509"/>
    <w:rsid w:val="002C017E"/>
    <w:rsid w:val="002C021C"/>
    <w:rsid w:val="002C113F"/>
    <w:rsid w:val="002C1B01"/>
    <w:rsid w:val="002C1CF7"/>
    <w:rsid w:val="002C1FA6"/>
    <w:rsid w:val="002C3432"/>
    <w:rsid w:val="002C7A98"/>
    <w:rsid w:val="002D0583"/>
    <w:rsid w:val="002D31E4"/>
    <w:rsid w:val="002D5CCC"/>
    <w:rsid w:val="002D772C"/>
    <w:rsid w:val="002E0413"/>
    <w:rsid w:val="002E5F62"/>
    <w:rsid w:val="002F13BE"/>
    <w:rsid w:val="002F1BC8"/>
    <w:rsid w:val="002F363C"/>
    <w:rsid w:val="002F5FE6"/>
    <w:rsid w:val="002F6BD7"/>
    <w:rsid w:val="002F7E39"/>
    <w:rsid w:val="00300062"/>
    <w:rsid w:val="0030008E"/>
    <w:rsid w:val="00300595"/>
    <w:rsid w:val="00300BF0"/>
    <w:rsid w:val="00300E18"/>
    <w:rsid w:val="00300FA4"/>
    <w:rsid w:val="003018A8"/>
    <w:rsid w:val="003018FD"/>
    <w:rsid w:val="00303BC4"/>
    <w:rsid w:val="00304740"/>
    <w:rsid w:val="00304993"/>
    <w:rsid w:val="00305F03"/>
    <w:rsid w:val="00307757"/>
    <w:rsid w:val="00307A40"/>
    <w:rsid w:val="0031218B"/>
    <w:rsid w:val="00312358"/>
    <w:rsid w:val="0031236C"/>
    <w:rsid w:val="00312D95"/>
    <w:rsid w:val="0031347A"/>
    <w:rsid w:val="00313C87"/>
    <w:rsid w:val="00315CFA"/>
    <w:rsid w:val="00315F34"/>
    <w:rsid w:val="00321694"/>
    <w:rsid w:val="0032320A"/>
    <w:rsid w:val="00323341"/>
    <w:rsid w:val="00325727"/>
    <w:rsid w:val="00325C31"/>
    <w:rsid w:val="0032601B"/>
    <w:rsid w:val="00326430"/>
    <w:rsid w:val="00327BD9"/>
    <w:rsid w:val="00327D63"/>
    <w:rsid w:val="003307A7"/>
    <w:rsid w:val="003314D1"/>
    <w:rsid w:val="00332273"/>
    <w:rsid w:val="0033392B"/>
    <w:rsid w:val="00334066"/>
    <w:rsid w:val="00334C3A"/>
    <w:rsid w:val="00334DD2"/>
    <w:rsid w:val="00335BFA"/>
    <w:rsid w:val="0033624C"/>
    <w:rsid w:val="003366D4"/>
    <w:rsid w:val="00336945"/>
    <w:rsid w:val="003369CD"/>
    <w:rsid w:val="0033741B"/>
    <w:rsid w:val="00341A1B"/>
    <w:rsid w:val="003435FB"/>
    <w:rsid w:val="0034430B"/>
    <w:rsid w:val="00344C97"/>
    <w:rsid w:val="00345182"/>
    <w:rsid w:val="00345379"/>
    <w:rsid w:val="0034623D"/>
    <w:rsid w:val="00346352"/>
    <w:rsid w:val="00350186"/>
    <w:rsid w:val="00351CF8"/>
    <w:rsid w:val="00352426"/>
    <w:rsid w:val="003543BB"/>
    <w:rsid w:val="00354565"/>
    <w:rsid w:val="00354574"/>
    <w:rsid w:val="00356203"/>
    <w:rsid w:val="00356B66"/>
    <w:rsid w:val="00356F66"/>
    <w:rsid w:val="003572BA"/>
    <w:rsid w:val="00357874"/>
    <w:rsid w:val="0035793A"/>
    <w:rsid w:val="00360194"/>
    <w:rsid w:val="003607B6"/>
    <w:rsid w:val="00360D9E"/>
    <w:rsid w:val="0036300C"/>
    <w:rsid w:val="00363639"/>
    <w:rsid w:val="00365022"/>
    <w:rsid w:val="003654F0"/>
    <w:rsid w:val="00366BC7"/>
    <w:rsid w:val="00366CE0"/>
    <w:rsid w:val="003716A3"/>
    <w:rsid w:val="00371B6C"/>
    <w:rsid w:val="003743D9"/>
    <w:rsid w:val="00376A5E"/>
    <w:rsid w:val="00376F6A"/>
    <w:rsid w:val="00377058"/>
    <w:rsid w:val="00377F1E"/>
    <w:rsid w:val="00381F2A"/>
    <w:rsid w:val="00382701"/>
    <w:rsid w:val="00382F7A"/>
    <w:rsid w:val="003860AD"/>
    <w:rsid w:val="00386882"/>
    <w:rsid w:val="00386A93"/>
    <w:rsid w:val="00386AAA"/>
    <w:rsid w:val="00387918"/>
    <w:rsid w:val="00393815"/>
    <w:rsid w:val="00393AB3"/>
    <w:rsid w:val="00393E86"/>
    <w:rsid w:val="00394152"/>
    <w:rsid w:val="003945F6"/>
    <w:rsid w:val="00395DC5"/>
    <w:rsid w:val="00395E9C"/>
    <w:rsid w:val="003973E6"/>
    <w:rsid w:val="003A03BE"/>
    <w:rsid w:val="003A25F9"/>
    <w:rsid w:val="003A415C"/>
    <w:rsid w:val="003A499E"/>
    <w:rsid w:val="003B0114"/>
    <w:rsid w:val="003B3A27"/>
    <w:rsid w:val="003B3DD4"/>
    <w:rsid w:val="003B530C"/>
    <w:rsid w:val="003B6FD0"/>
    <w:rsid w:val="003B7333"/>
    <w:rsid w:val="003C0687"/>
    <w:rsid w:val="003C120C"/>
    <w:rsid w:val="003C1307"/>
    <w:rsid w:val="003C168D"/>
    <w:rsid w:val="003C177B"/>
    <w:rsid w:val="003C1C66"/>
    <w:rsid w:val="003C26D9"/>
    <w:rsid w:val="003C27FD"/>
    <w:rsid w:val="003C4A9B"/>
    <w:rsid w:val="003C6265"/>
    <w:rsid w:val="003C7146"/>
    <w:rsid w:val="003D0A2D"/>
    <w:rsid w:val="003D1702"/>
    <w:rsid w:val="003D24BF"/>
    <w:rsid w:val="003D3066"/>
    <w:rsid w:val="003D39B9"/>
    <w:rsid w:val="003D3AB1"/>
    <w:rsid w:val="003D3F30"/>
    <w:rsid w:val="003D44BB"/>
    <w:rsid w:val="003D488E"/>
    <w:rsid w:val="003D4B9B"/>
    <w:rsid w:val="003D4DB0"/>
    <w:rsid w:val="003D4E29"/>
    <w:rsid w:val="003D7F91"/>
    <w:rsid w:val="003E09F4"/>
    <w:rsid w:val="003E19B7"/>
    <w:rsid w:val="003E2F42"/>
    <w:rsid w:val="003E46A6"/>
    <w:rsid w:val="003E5908"/>
    <w:rsid w:val="003E5B20"/>
    <w:rsid w:val="003E6F98"/>
    <w:rsid w:val="003E776F"/>
    <w:rsid w:val="003E79D7"/>
    <w:rsid w:val="003F0ECC"/>
    <w:rsid w:val="003F304F"/>
    <w:rsid w:val="003F35FE"/>
    <w:rsid w:val="003F3AD1"/>
    <w:rsid w:val="003F5C28"/>
    <w:rsid w:val="003F6C99"/>
    <w:rsid w:val="00400085"/>
    <w:rsid w:val="00400CFA"/>
    <w:rsid w:val="00400F74"/>
    <w:rsid w:val="00401860"/>
    <w:rsid w:val="00402630"/>
    <w:rsid w:val="00402A0A"/>
    <w:rsid w:val="00403567"/>
    <w:rsid w:val="004045E6"/>
    <w:rsid w:val="00405009"/>
    <w:rsid w:val="00406B5E"/>
    <w:rsid w:val="00407AC4"/>
    <w:rsid w:val="00412F53"/>
    <w:rsid w:val="00413AB5"/>
    <w:rsid w:val="00414B84"/>
    <w:rsid w:val="00415549"/>
    <w:rsid w:val="004171BF"/>
    <w:rsid w:val="004176D5"/>
    <w:rsid w:val="00417E49"/>
    <w:rsid w:val="00422417"/>
    <w:rsid w:val="00423DBC"/>
    <w:rsid w:val="00426243"/>
    <w:rsid w:val="00427391"/>
    <w:rsid w:val="004274E1"/>
    <w:rsid w:val="0043089C"/>
    <w:rsid w:val="00431E86"/>
    <w:rsid w:val="00432D68"/>
    <w:rsid w:val="0043536F"/>
    <w:rsid w:val="00436F32"/>
    <w:rsid w:val="00437843"/>
    <w:rsid w:val="004431B3"/>
    <w:rsid w:val="00450683"/>
    <w:rsid w:val="00450DE8"/>
    <w:rsid w:val="00451041"/>
    <w:rsid w:val="00451911"/>
    <w:rsid w:val="004524ED"/>
    <w:rsid w:val="00452DE8"/>
    <w:rsid w:val="00453693"/>
    <w:rsid w:val="00453D8C"/>
    <w:rsid w:val="0045452F"/>
    <w:rsid w:val="00454563"/>
    <w:rsid w:val="00454ADA"/>
    <w:rsid w:val="00454DC1"/>
    <w:rsid w:val="00454E27"/>
    <w:rsid w:val="004554AA"/>
    <w:rsid w:val="00455BDD"/>
    <w:rsid w:val="00456E07"/>
    <w:rsid w:val="00456EBE"/>
    <w:rsid w:val="00456FC6"/>
    <w:rsid w:val="0046232C"/>
    <w:rsid w:val="0046407D"/>
    <w:rsid w:val="004652A8"/>
    <w:rsid w:val="004656CD"/>
    <w:rsid w:val="004671C4"/>
    <w:rsid w:val="0046736A"/>
    <w:rsid w:val="004745F2"/>
    <w:rsid w:val="00474C1C"/>
    <w:rsid w:val="00475562"/>
    <w:rsid w:val="00475CEC"/>
    <w:rsid w:val="00477670"/>
    <w:rsid w:val="00477A8D"/>
    <w:rsid w:val="0048018C"/>
    <w:rsid w:val="004802DD"/>
    <w:rsid w:val="00481A39"/>
    <w:rsid w:val="0048397B"/>
    <w:rsid w:val="00484DFD"/>
    <w:rsid w:val="00490B64"/>
    <w:rsid w:val="00491705"/>
    <w:rsid w:val="00491723"/>
    <w:rsid w:val="0049258E"/>
    <w:rsid w:val="004927B8"/>
    <w:rsid w:val="00494E4E"/>
    <w:rsid w:val="00494F3D"/>
    <w:rsid w:val="00497EAC"/>
    <w:rsid w:val="004A005E"/>
    <w:rsid w:val="004A03C2"/>
    <w:rsid w:val="004A17C9"/>
    <w:rsid w:val="004A3E1E"/>
    <w:rsid w:val="004A6D71"/>
    <w:rsid w:val="004A6F1A"/>
    <w:rsid w:val="004A7DB4"/>
    <w:rsid w:val="004B0105"/>
    <w:rsid w:val="004B2FF1"/>
    <w:rsid w:val="004B4C29"/>
    <w:rsid w:val="004B7C2A"/>
    <w:rsid w:val="004C0E88"/>
    <w:rsid w:val="004C14EE"/>
    <w:rsid w:val="004C14FA"/>
    <w:rsid w:val="004C2063"/>
    <w:rsid w:val="004C30B7"/>
    <w:rsid w:val="004C49F3"/>
    <w:rsid w:val="004C638D"/>
    <w:rsid w:val="004C6DB3"/>
    <w:rsid w:val="004C6EF7"/>
    <w:rsid w:val="004C7BDD"/>
    <w:rsid w:val="004D07E7"/>
    <w:rsid w:val="004D17F2"/>
    <w:rsid w:val="004D1DB3"/>
    <w:rsid w:val="004D3189"/>
    <w:rsid w:val="004D563F"/>
    <w:rsid w:val="004D5792"/>
    <w:rsid w:val="004D7021"/>
    <w:rsid w:val="004D70BC"/>
    <w:rsid w:val="004D75C5"/>
    <w:rsid w:val="004E06B7"/>
    <w:rsid w:val="004E24C3"/>
    <w:rsid w:val="004E2698"/>
    <w:rsid w:val="004E27DD"/>
    <w:rsid w:val="004E2A36"/>
    <w:rsid w:val="004E31C7"/>
    <w:rsid w:val="004E7A3D"/>
    <w:rsid w:val="004F2D82"/>
    <w:rsid w:val="004F2E80"/>
    <w:rsid w:val="004F3DD4"/>
    <w:rsid w:val="004F4987"/>
    <w:rsid w:val="004F57A9"/>
    <w:rsid w:val="004F5967"/>
    <w:rsid w:val="004F5EE2"/>
    <w:rsid w:val="005011AC"/>
    <w:rsid w:val="00504074"/>
    <w:rsid w:val="0050436A"/>
    <w:rsid w:val="00505414"/>
    <w:rsid w:val="005127C4"/>
    <w:rsid w:val="00512AE0"/>
    <w:rsid w:val="00513002"/>
    <w:rsid w:val="00513DC2"/>
    <w:rsid w:val="005145A8"/>
    <w:rsid w:val="00515224"/>
    <w:rsid w:val="00516922"/>
    <w:rsid w:val="00517399"/>
    <w:rsid w:val="005177D3"/>
    <w:rsid w:val="00517BEC"/>
    <w:rsid w:val="00520764"/>
    <w:rsid w:val="00520E6C"/>
    <w:rsid w:val="005217D9"/>
    <w:rsid w:val="00521E9E"/>
    <w:rsid w:val="00522708"/>
    <w:rsid w:val="00523943"/>
    <w:rsid w:val="00523F80"/>
    <w:rsid w:val="00526A9F"/>
    <w:rsid w:val="00530B80"/>
    <w:rsid w:val="00530F33"/>
    <w:rsid w:val="0053215A"/>
    <w:rsid w:val="00532C87"/>
    <w:rsid w:val="005332FA"/>
    <w:rsid w:val="00534119"/>
    <w:rsid w:val="005342CC"/>
    <w:rsid w:val="00534D1E"/>
    <w:rsid w:val="00536D67"/>
    <w:rsid w:val="005377B6"/>
    <w:rsid w:val="00537B0F"/>
    <w:rsid w:val="00541C35"/>
    <w:rsid w:val="00545760"/>
    <w:rsid w:val="00545EAD"/>
    <w:rsid w:val="00546AC9"/>
    <w:rsid w:val="00546E3E"/>
    <w:rsid w:val="005511C9"/>
    <w:rsid w:val="00553FFF"/>
    <w:rsid w:val="0055409E"/>
    <w:rsid w:val="0055412E"/>
    <w:rsid w:val="005554FA"/>
    <w:rsid w:val="005555D0"/>
    <w:rsid w:val="00556210"/>
    <w:rsid w:val="005563A4"/>
    <w:rsid w:val="00556B5D"/>
    <w:rsid w:val="00556CE6"/>
    <w:rsid w:val="00557C29"/>
    <w:rsid w:val="00563542"/>
    <w:rsid w:val="00563D36"/>
    <w:rsid w:val="005642AF"/>
    <w:rsid w:val="00565919"/>
    <w:rsid w:val="0056668E"/>
    <w:rsid w:val="00570747"/>
    <w:rsid w:val="00570AE3"/>
    <w:rsid w:val="00570D42"/>
    <w:rsid w:val="0057179D"/>
    <w:rsid w:val="0057379B"/>
    <w:rsid w:val="005747C4"/>
    <w:rsid w:val="005747FE"/>
    <w:rsid w:val="005750BA"/>
    <w:rsid w:val="00581006"/>
    <w:rsid w:val="00581525"/>
    <w:rsid w:val="00581F86"/>
    <w:rsid w:val="0058223D"/>
    <w:rsid w:val="005825D7"/>
    <w:rsid w:val="00584147"/>
    <w:rsid w:val="005846CB"/>
    <w:rsid w:val="00584AD9"/>
    <w:rsid w:val="005851C2"/>
    <w:rsid w:val="0058595E"/>
    <w:rsid w:val="005861A3"/>
    <w:rsid w:val="00590AB5"/>
    <w:rsid w:val="00590CE8"/>
    <w:rsid w:val="00592BC2"/>
    <w:rsid w:val="00593C90"/>
    <w:rsid w:val="0059414C"/>
    <w:rsid w:val="00594B15"/>
    <w:rsid w:val="005961F7"/>
    <w:rsid w:val="00596E7C"/>
    <w:rsid w:val="005A10FE"/>
    <w:rsid w:val="005A2649"/>
    <w:rsid w:val="005A2AEF"/>
    <w:rsid w:val="005A3206"/>
    <w:rsid w:val="005A377C"/>
    <w:rsid w:val="005A3884"/>
    <w:rsid w:val="005A660B"/>
    <w:rsid w:val="005A71BC"/>
    <w:rsid w:val="005B14A0"/>
    <w:rsid w:val="005B2343"/>
    <w:rsid w:val="005B2436"/>
    <w:rsid w:val="005B5F0D"/>
    <w:rsid w:val="005B6784"/>
    <w:rsid w:val="005C0A73"/>
    <w:rsid w:val="005C0AF3"/>
    <w:rsid w:val="005C0EC6"/>
    <w:rsid w:val="005C0FC0"/>
    <w:rsid w:val="005C130B"/>
    <w:rsid w:val="005C144F"/>
    <w:rsid w:val="005C1813"/>
    <w:rsid w:val="005C3471"/>
    <w:rsid w:val="005C3D43"/>
    <w:rsid w:val="005C3E85"/>
    <w:rsid w:val="005C6337"/>
    <w:rsid w:val="005C7325"/>
    <w:rsid w:val="005D00A9"/>
    <w:rsid w:val="005D0AC6"/>
    <w:rsid w:val="005D1050"/>
    <w:rsid w:val="005D1620"/>
    <w:rsid w:val="005D1767"/>
    <w:rsid w:val="005D1DA4"/>
    <w:rsid w:val="005D22F3"/>
    <w:rsid w:val="005D2326"/>
    <w:rsid w:val="005D695D"/>
    <w:rsid w:val="005D7D4A"/>
    <w:rsid w:val="005E004F"/>
    <w:rsid w:val="005E0119"/>
    <w:rsid w:val="005E0F94"/>
    <w:rsid w:val="005E1C61"/>
    <w:rsid w:val="005E22B2"/>
    <w:rsid w:val="005E26D6"/>
    <w:rsid w:val="005E2819"/>
    <w:rsid w:val="005E2A65"/>
    <w:rsid w:val="005E36A9"/>
    <w:rsid w:val="005E515D"/>
    <w:rsid w:val="005E5A01"/>
    <w:rsid w:val="005E661D"/>
    <w:rsid w:val="005E6E2D"/>
    <w:rsid w:val="005F024F"/>
    <w:rsid w:val="005F09A6"/>
    <w:rsid w:val="005F1C3F"/>
    <w:rsid w:val="005F1CA6"/>
    <w:rsid w:val="005F2BB2"/>
    <w:rsid w:val="005F4E46"/>
    <w:rsid w:val="005F504B"/>
    <w:rsid w:val="005F5B34"/>
    <w:rsid w:val="005F5C22"/>
    <w:rsid w:val="005F6C15"/>
    <w:rsid w:val="005F720B"/>
    <w:rsid w:val="00602B4B"/>
    <w:rsid w:val="00605465"/>
    <w:rsid w:val="0061261C"/>
    <w:rsid w:val="006128D1"/>
    <w:rsid w:val="00613CD1"/>
    <w:rsid w:val="00615661"/>
    <w:rsid w:val="00615A1D"/>
    <w:rsid w:val="0061617A"/>
    <w:rsid w:val="0061641E"/>
    <w:rsid w:val="00617188"/>
    <w:rsid w:val="0061793D"/>
    <w:rsid w:val="00622234"/>
    <w:rsid w:val="00622C4E"/>
    <w:rsid w:val="006230C9"/>
    <w:rsid w:val="00624DD7"/>
    <w:rsid w:val="006259EC"/>
    <w:rsid w:val="00625C00"/>
    <w:rsid w:val="00625CEA"/>
    <w:rsid w:val="00630860"/>
    <w:rsid w:val="00630F7F"/>
    <w:rsid w:val="0063119B"/>
    <w:rsid w:val="00631C3A"/>
    <w:rsid w:val="00633233"/>
    <w:rsid w:val="00633425"/>
    <w:rsid w:val="00633BAA"/>
    <w:rsid w:val="006358AE"/>
    <w:rsid w:val="006409AC"/>
    <w:rsid w:val="0064143F"/>
    <w:rsid w:val="00641D4A"/>
    <w:rsid w:val="00641F3C"/>
    <w:rsid w:val="00641FF2"/>
    <w:rsid w:val="0064321B"/>
    <w:rsid w:val="0064338D"/>
    <w:rsid w:val="006444E1"/>
    <w:rsid w:val="00646269"/>
    <w:rsid w:val="00646B8C"/>
    <w:rsid w:val="0065021B"/>
    <w:rsid w:val="00650A13"/>
    <w:rsid w:val="00651340"/>
    <w:rsid w:val="0065145D"/>
    <w:rsid w:val="006518ED"/>
    <w:rsid w:val="00652323"/>
    <w:rsid w:val="00652961"/>
    <w:rsid w:val="00652AFE"/>
    <w:rsid w:val="00654E86"/>
    <w:rsid w:val="00654F34"/>
    <w:rsid w:val="00655284"/>
    <w:rsid w:val="00655EF8"/>
    <w:rsid w:val="00656366"/>
    <w:rsid w:val="006565FE"/>
    <w:rsid w:val="006573F6"/>
    <w:rsid w:val="00657A05"/>
    <w:rsid w:val="0066101E"/>
    <w:rsid w:val="006630B6"/>
    <w:rsid w:val="00663C71"/>
    <w:rsid w:val="00664138"/>
    <w:rsid w:val="006644C6"/>
    <w:rsid w:val="00664C8F"/>
    <w:rsid w:val="006657B0"/>
    <w:rsid w:val="00666874"/>
    <w:rsid w:val="006672ED"/>
    <w:rsid w:val="00667FBE"/>
    <w:rsid w:val="0067023F"/>
    <w:rsid w:val="00670380"/>
    <w:rsid w:val="006705BF"/>
    <w:rsid w:val="00670616"/>
    <w:rsid w:val="00670BE9"/>
    <w:rsid w:val="00672418"/>
    <w:rsid w:val="00672574"/>
    <w:rsid w:val="0067264F"/>
    <w:rsid w:val="00674590"/>
    <w:rsid w:val="006748C4"/>
    <w:rsid w:val="00674BCF"/>
    <w:rsid w:val="00675DCF"/>
    <w:rsid w:val="00677870"/>
    <w:rsid w:val="00677D70"/>
    <w:rsid w:val="00677F22"/>
    <w:rsid w:val="00680719"/>
    <w:rsid w:val="00681DCE"/>
    <w:rsid w:val="0068322B"/>
    <w:rsid w:val="00683ED3"/>
    <w:rsid w:val="00684BAE"/>
    <w:rsid w:val="00691672"/>
    <w:rsid w:val="00694479"/>
    <w:rsid w:val="00694563"/>
    <w:rsid w:val="006949A0"/>
    <w:rsid w:val="00696069"/>
    <w:rsid w:val="006971BE"/>
    <w:rsid w:val="006971F0"/>
    <w:rsid w:val="006976B3"/>
    <w:rsid w:val="00697B2C"/>
    <w:rsid w:val="00697E7A"/>
    <w:rsid w:val="006A4FF1"/>
    <w:rsid w:val="006A5FB1"/>
    <w:rsid w:val="006A6AFF"/>
    <w:rsid w:val="006A6C6A"/>
    <w:rsid w:val="006A6EFE"/>
    <w:rsid w:val="006A7893"/>
    <w:rsid w:val="006B201D"/>
    <w:rsid w:val="006B2238"/>
    <w:rsid w:val="006B397A"/>
    <w:rsid w:val="006B480A"/>
    <w:rsid w:val="006B4F8B"/>
    <w:rsid w:val="006B53CD"/>
    <w:rsid w:val="006C087F"/>
    <w:rsid w:val="006C0ADA"/>
    <w:rsid w:val="006C1747"/>
    <w:rsid w:val="006C2230"/>
    <w:rsid w:val="006C241D"/>
    <w:rsid w:val="006C2BAF"/>
    <w:rsid w:val="006C33A6"/>
    <w:rsid w:val="006C3550"/>
    <w:rsid w:val="006C4AEB"/>
    <w:rsid w:val="006C6081"/>
    <w:rsid w:val="006C7F0C"/>
    <w:rsid w:val="006D034F"/>
    <w:rsid w:val="006D1B83"/>
    <w:rsid w:val="006D3894"/>
    <w:rsid w:val="006D3A7A"/>
    <w:rsid w:val="006D54F0"/>
    <w:rsid w:val="006D5B21"/>
    <w:rsid w:val="006D679B"/>
    <w:rsid w:val="006D6CFC"/>
    <w:rsid w:val="006D6E25"/>
    <w:rsid w:val="006D6EA7"/>
    <w:rsid w:val="006E070D"/>
    <w:rsid w:val="006E0712"/>
    <w:rsid w:val="006E1258"/>
    <w:rsid w:val="006E14BA"/>
    <w:rsid w:val="006E21E3"/>
    <w:rsid w:val="006E2396"/>
    <w:rsid w:val="006E3325"/>
    <w:rsid w:val="006E39A8"/>
    <w:rsid w:val="006E55FC"/>
    <w:rsid w:val="006E69BC"/>
    <w:rsid w:val="006F0AA3"/>
    <w:rsid w:val="006F1A31"/>
    <w:rsid w:val="006F4707"/>
    <w:rsid w:val="006F55AF"/>
    <w:rsid w:val="006F5DB5"/>
    <w:rsid w:val="006F7A3F"/>
    <w:rsid w:val="007001E1"/>
    <w:rsid w:val="0070087A"/>
    <w:rsid w:val="00700B8C"/>
    <w:rsid w:val="00701956"/>
    <w:rsid w:val="00701A26"/>
    <w:rsid w:val="0070225B"/>
    <w:rsid w:val="00703D82"/>
    <w:rsid w:val="0070418C"/>
    <w:rsid w:val="0070453F"/>
    <w:rsid w:val="00705174"/>
    <w:rsid w:val="0070592D"/>
    <w:rsid w:val="00705DDF"/>
    <w:rsid w:val="00706502"/>
    <w:rsid w:val="00707348"/>
    <w:rsid w:val="007075D7"/>
    <w:rsid w:val="007079FB"/>
    <w:rsid w:val="00710216"/>
    <w:rsid w:val="00710914"/>
    <w:rsid w:val="00710E4F"/>
    <w:rsid w:val="00711110"/>
    <w:rsid w:val="00711706"/>
    <w:rsid w:val="00711E08"/>
    <w:rsid w:val="007123E9"/>
    <w:rsid w:val="00712620"/>
    <w:rsid w:val="007147EE"/>
    <w:rsid w:val="00714C30"/>
    <w:rsid w:val="00714DBA"/>
    <w:rsid w:val="0071541D"/>
    <w:rsid w:val="0071658B"/>
    <w:rsid w:val="00720199"/>
    <w:rsid w:val="007208C7"/>
    <w:rsid w:val="00720936"/>
    <w:rsid w:val="00721784"/>
    <w:rsid w:val="00721FAB"/>
    <w:rsid w:val="007236D5"/>
    <w:rsid w:val="007237AF"/>
    <w:rsid w:val="00724A73"/>
    <w:rsid w:val="007262B4"/>
    <w:rsid w:val="00726A94"/>
    <w:rsid w:val="0072738C"/>
    <w:rsid w:val="00731982"/>
    <w:rsid w:val="00731E1B"/>
    <w:rsid w:val="00732F75"/>
    <w:rsid w:val="00733EA1"/>
    <w:rsid w:val="007348E0"/>
    <w:rsid w:val="00735379"/>
    <w:rsid w:val="00735ECB"/>
    <w:rsid w:val="00736061"/>
    <w:rsid w:val="007361A7"/>
    <w:rsid w:val="007364F0"/>
    <w:rsid w:val="007411F6"/>
    <w:rsid w:val="007413A8"/>
    <w:rsid w:val="00742EDB"/>
    <w:rsid w:val="00742FE7"/>
    <w:rsid w:val="007431FE"/>
    <w:rsid w:val="00743471"/>
    <w:rsid w:val="00743E53"/>
    <w:rsid w:val="0074468D"/>
    <w:rsid w:val="007447F9"/>
    <w:rsid w:val="00745D25"/>
    <w:rsid w:val="00745D93"/>
    <w:rsid w:val="00747092"/>
    <w:rsid w:val="00747F4B"/>
    <w:rsid w:val="00751313"/>
    <w:rsid w:val="00751423"/>
    <w:rsid w:val="0075164F"/>
    <w:rsid w:val="00752A23"/>
    <w:rsid w:val="00754AF6"/>
    <w:rsid w:val="0075632E"/>
    <w:rsid w:val="00756B23"/>
    <w:rsid w:val="00756E64"/>
    <w:rsid w:val="007572C8"/>
    <w:rsid w:val="0075738A"/>
    <w:rsid w:val="00757638"/>
    <w:rsid w:val="00760C3C"/>
    <w:rsid w:val="00760E4B"/>
    <w:rsid w:val="00762FE3"/>
    <w:rsid w:val="00763968"/>
    <w:rsid w:val="007647B4"/>
    <w:rsid w:val="0076489E"/>
    <w:rsid w:val="007648F5"/>
    <w:rsid w:val="00765933"/>
    <w:rsid w:val="00766E4F"/>
    <w:rsid w:val="007721DE"/>
    <w:rsid w:val="00772D4E"/>
    <w:rsid w:val="007732D9"/>
    <w:rsid w:val="0077369C"/>
    <w:rsid w:val="007750EE"/>
    <w:rsid w:val="00775EFD"/>
    <w:rsid w:val="0078440E"/>
    <w:rsid w:val="00784947"/>
    <w:rsid w:val="007853DC"/>
    <w:rsid w:val="00785CE9"/>
    <w:rsid w:val="00786632"/>
    <w:rsid w:val="007907B9"/>
    <w:rsid w:val="00791E65"/>
    <w:rsid w:val="00792793"/>
    <w:rsid w:val="00795943"/>
    <w:rsid w:val="0079723F"/>
    <w:rsid w:val="007A03AC"/>
    <w:rsid w:val="007A1414"/>
    <w:rsid w:val="007A3271"/>
    <w:rsid w:val="007A3C7B"/>
    <w:rsid w:val="007A49BD"/>
    <w:rsid w:val="007A5217"/>
    <w:rsid w:val="007A5BF9"/>
    <w:rsid w:val="007A5D2E"/>
    <w:rsid w:val="007A77AD"/>
    <w:rsid w:val="007B029C"/>
    <w:rsid w:val="007B08AF"/>
    <w:rsid w:val="007B2BAB"/>
    <w:rsid w:val="007B382E"/>
    <w:rsid w:val="007B62A5"/>
    <w:rsid w:val="007B64EC"/>
    <w:rsid w:val="007B716D"/>
    <w:rsid w:val="007B740F"/>
    <w:rsid w:val="007C00EC"/>
    <w:rsid w:val="007C15F8"/>
    <w:rsid w:val="007C34F4"/>
    <w:rsid w:val="007C351C"/>
    <w:rsid w:val="007C53A9"/>
    <w:rsid w:val="007C67A3"/>
    <w:rsid w:val="007C7EB0"/>
    <w:rsid w:val="007D0A10"/>
    <w:rsid w:val="007D3055"/>
    <w:rsid w:val="007D4ABB"/>
    <w:rsid w:val="007D5181"/>
    <w:rsid w:val="007D5D59"/>
    <w:rsid w:val="007D61D0"/>
    <w:rsid w:val="007D6FD7"/>
    <w:rsid w:val="007D74B6"/>
    <w:rsid w:val="007D7941"/>
    <w:rsid w:val="007E01D8"/>
    <w:rsid w:val="007E2646"/>
    <w:rsid w:val="007E29AF"/>
    <w:rsid w:val="007E4032"/>
    <w:rsid w:val="007E43A1"/>
    <w:rsid w:val="007E50E4"/>
    <w:rsid w:val="007E57DC"/>
    <w:rsid w:val="007E60DC"/>
    <w:rsid w:val="007E7177"/>
    <w:rsid w:val="007E7684"/>
    <w:rsid w:val="007E7CB1"/>
    <w:rsid w:val="007F1057"/>
    <w:rsid w:val="007F1FFD"/>
    <w:rsid w:val="007F476D"/>
    <w:rsid w:val="007F610D"/>
    <w:rsid w:val="007F77E6"/>
    <w:rsid w:val="007F7B95"/>
    <w:rsid w:val="007F7D51"/>
    <w:rsid w:val="008009BA"/>
    <w:rsid w:val="008013F5"/>
    <w:rsid w:val="00804084"/>
    <w:rsid w:val="00804C2A"/>
    <w:rsid w:val="008055C9"/>
    <w:rsid w:val="008101DA"/>
    <w:rsid w:val="008108F2"/>
    <w:rsid w:val="00810E50"/>
    <w:rsid w:val="00811185"/>
    <w:rsid w:val="008120BA"/>
    <w:rsid w:val="00812252"/>
    <w:rsid w:val="0081438D"/>
    <w:rsid w:val="00814EA1"/>
    <w:rsid w:val="008153BE"/>
    <w:rsid w:val="00815E60"/>
    <w:rsid w:val="008172D9"/>
    <w:rsid w:val="00817E19"/>
    <w:rsid w:val="0082222F"/>
    <w:rsid w:val="0082348B"/>
    <w:rsid w:val="00823D34"/>
    <w:rsid w:val="0082462C"/>
    <w:rsid w:val="00825392"/>
    <w:rsid w:val="00825681"/>
    <w:rsid w:val="00825CEC"/>
    <w:rsid w:val="008266F6"/>
    <w:rsid w:val="008273D0"/>
    <w:rsid w:val="008309FF"/>
    <w:rsid w:val="00830ADF"/>
    <w:rsid w:val="008313B2"/>
    <w:rsid w:val="00831F4B"/>
    <w:rsid w:val="0083285D"/>
    <w:rsid w:val="00832DDF"/>
    <w:rsid w:val="00832EAE"/>
    <w:rsid w:val="00833248"/>
    <w:rsid w:val="0083439B"/>
    <w:rsid w:val="008344D3"/>
    <w:rsid w:val="0083505D"/>
    <w:rsid w:val="00835843"/>
    <w:rsid w:val="00835A8D"/>
    <w:rsid w:val="00835EBC"/>
    <w:rsid w:val="00840174"/>
    <w:rsid w:val="00841516"/>
    <w:rsid w:val="00842104"/>
    <w:rsid w:val="00842F8E"/>
    <w:rsid w:val="00844377"/>
    <w:rsid w:val="00844D07"/>
    <w:rsid w:val="00846037"/>
    <w:rsid w:val="008472BC"/>
    <w:rsid w:val="008472F4"/>
    <w:rsid w:val="0085212E"/>
    <w:rsid w:val="008529BA"/>
    <w:rsid w:val="00852F6B"/>
    <w:rsid w:val="0085383B"/>
    <w:rsid w:val="0085695E"/>
    <w:rsid w:val="00857333"/>
    <w:rsid w:val="00861091"/>
    <w:rsid w:val="00862030"/>
    <w:rsid w:val="008626B1"/>
    <w:rsid w:val="00862A09"/>
    <w:rsid w:val="00863ABC"/>
    <w:rsid w:val="00864A49"/>
    <w:rsid w:val="00864D27"/>
    <w:rsid w:val="0086608E"/>
    <w:rsid w:val="008672BE"/>
    <w:rsid w:val="008677AC"/>
    <w:rsid w:val="00867F4B"/>
    <w:rsid w:val="0087043A"/>
    <w:rsid w:val="008735F8"/>
    <w:rsid w:val="00875A5C"/>
    <w:rsid w:val="00876096"/>
    <w:rsid w:val="00877800"/>
    <w:rsid w:val="00880677"/>
    <w:rsid w:val="00880A6A"/>
    <w:rsid w:val="008816FF"/>
    <w:rsid w:val="00884677"/>
    <w:rsid w:val="008855AD"/>
    <w:rsid w:val="0088690C"/>
    <w:rsid w:val="00890F45"/>
    <w:rsid w:val="008917CA"/>
    <w:rsid w:val="00893053"/>
    <w:rsid w:val="00893169"/>
    <w:rsid w:val="0089371A"/>
    <w:rsid w:val="00893B74"/>
    <w:rsid w:val="008956FD"/>
    <w:rsid w:val="00895D7C"/>
    <w:rsid w:val="00896A9C"/>
    <w:rsid w:val="008976E3"/>
    <w:rsid w:val="00897769"/>
    <w:rsid w:val="0089780B"/>
    <w:rsid w:val="008A09EE"/>
    <w:rsid w:val="008A0CC8"/>
    <w:rsid w:val="008A0FAA"/>
    <w:rsid w:val="008A3360"/>
    <w:rsid w:val="008A5177"/>
    <w:rsid w:val="008A54DA"/>
    <w:rsid w:val="008A5F7C"/>
    <w:rsid w:val="008A6277"/>
    <w:rsid w:val="008A6572"/>
    <w:rsid w:val="008A65EB"/>
    <w:rsid w:val="008A7FB3"/>
    <w:rsid w:val="008B03CB"/>
    <w:rsid w:val="008B15DA"/>
    <w:rsid w:val="008B1E84"/>
    <w:rsid w:val="008B25B6"/>
    <w:rsid w:val="008B298F"/>
    <w:rsid w:val="008B35B4"/>
    <w:rsid w:val="008B3C04"/>
    <w:rsid w:val="008B3EDF"/>
    <w:rsid w:val="008B4AA8"/>
    <w:rsid w:val="008B517D"/>
    <w:rsid w:val="008B7680"/>
    <w:rsid w:val="008C0E21"/>
    <w:rsid w:val="008C0F34"/>
    <w:rsid w:val="008C1792"/>
    <w:rsid w:val="008C2D39"/>
    <w:rsid w:val="008C4044"/>
    <w:rsid w:val="008C45C1"/>
    <w:rsid w:val="008C61B6"/>
    <w:rsid w:val="008D1707"/>
    <w:rsid w:val="008D33BA"/>
    <w:rsid w:val="008D3D2D"/>
    <w:rsid w:val="008D5657"/>
    <w:rsid w:val="008D5895"/>
    <w:rsid w:val="008D6260"/>
    <w:rsid w:val="008D6FE4"/>
    <w:rsid w:val="008D7680"/>
    <w:rsid w:val="008D79C3"/>
    <w:rsid w:val="008E10B6"/>
    <w:rsid w:val="008E179B"/>
    <w:rsid w:val="008E2144"/>
    <w:rsid w:val="008E27A5"/>
    <w:rsid w:val="008E301A"/>
    <w:rsid w:val="008E37C2"/>
    <w:rsid w:val="008E3B9C"/>
    <w:rsid w:val="008E4777"/>
    <w:rsid w:val="008E543D"/>
    <w:rsid w:val="008E5497"/>
    <w:rsid w:val="008E73C7"/>
    <w:rsid w:val="008F05EC"/>
    <w:rsid w:val="008F2330"/>
    <w:rsid w:val="008F2370"/>
    <w:rsid w:val="008F2C4C"/>
    <w:rsid w:val="008F3DC9"/>
    <w:rsid w:val="008F3EC4"/>
    <w:rsid w:val="008F4761"/>
    <w:rsid w:val="008F70C6"/>
    <w:rsid w:val="008F75E6"/>
    <w:rsid w:val="008F7DAC"/>
    <w:rsid w:val="008F7F26"/>
    <w:rsid w:val="00900288"/>
    <w:rsid w:val="009009B3"/>
    <w:rsid w:val="00901D08"/>
    <w:rsid w:val="009052E2"/>
    <w:rsid w:val="0090620D"/>
    <w:rsid w:val="00910376"/>
    <w:rsid w:val="0091282F"/>
    <w:rsid w:val="009133B6"/>
    <w:rsid w:val="00913E3E"/>
    <w:rsid w:val="0091428D"/>
    <w:rsid w:val="00915856"/>
    <w:rsid w:val="009162F3"/>
    <w:rsid w:val="00921251"/>
    <w:rsid w:val="00921836"/>
    <w:rsid w:val="00921DF8"/>
    <w:rsid w:val="00921E44"/>
    <w:rsid w:val="00921F18"/>
    <w:rsid w:val="00923732"/>
    <w:rsid w:val="009241AD"/>
    <w:rsid w:val="009244E1"/>
    <w:rsid w:val="00924B49"/>
    <w:rsid w:val="00925690"/>
    <w:rsid w:val="00926396"/>
    <w:rsid w:val="00927879"/>
    <w:rsid w:val="00930214"/>
    <w:rsid w:val="0093157F"/>
    <w:rsid w:val="009322DE"/>
    <w:rsid w:val="00932E8B"/>
    <w:rsid w:val="009335D4"/>
    <w:rsid w:val="00934B93"/>
    <w:rsid w:val="009350A2"/>
    <w:rsid w:val="0093552C"/>
    <w:rsid w:val="00936D18"/>
    <w:rsid w:val="00940252"/>
    <w:rsid w:val="0094164F"/>
    <w:rsid w:val="00941AEC"/>
    <w:rsid w:val="00941B01"/>
    <w:rsid w:val="00943E2B"/>
    <w:rsid w:val="00944226"/>
    <w:rsid w:val="00944AEF"/>
    <w:rsid w:val="009460BB"/>
    <w:rsid w:val="00946D03"/>
    <w:rsid w:val="009473FA"/>
    <w:rsid w:val="009476F0"/>
    <w:rsid w:val="00947EBF"/>
    <w:rsid w:val="00951BF7"/>
    <w:rsid w:val="009531CC"/>
    <w:rsid w:val="00955EEB"/>
    <w:rsid w:val="009565BE"/>
    <w:rsid w:val="00960B61"/>
    <w:rsid w:val="00960EEF"/>
    <w:rsid w:val="00963618"/>
    <w:rsid w:val="00966362"/>
    <w:rsid w:val="00967152"/>
    <w:rsid w:val="009717C8"/>
    <w:rsid w:val="00973C15"/>
    <w:rsid w:val="009765C9"/>
    <w:rsid w:val="009800F1"/>
    <w:rsid w:val="00980ADD"/>
    <w:rsid w:val="0098102E"/>
    <w:rsid w:val="0098122A"/>
    <w:rsid w:val="0098555B"/>
    <w:rsid w:val="009856EE"/>
    <w:rsid w:val="00985D51"/>
    <w:rsid w:val="0098603D"/>
    <w:rsid w:val="00990876"/>
    <w:rsid w:val="00992705"/>
    <w:rsid w:val="00992E58"/>
    <w:rsid w:val="0099340F"/>
    <w:rsid w:val="0099493E"/>
    <w:rsid w:val="00994DCF"/>
    <w:rsid w:val="00995ACE"/>
    <w:rsid w:val="0099747E"/>
    <w:rsid w:val="00997503"/>
    <w:rsid w:val="009A05BA"/>
    <w:rsid w:val="009A1665"/>
    <w:rsid w:val="009A26FC"/>
    <w:rsid w:val="009A2CF0"/>
    <w:rsid w:val="009A3A0B"/>
    <w:rsid w:val="009A414D"/>
    <w:rsid w:val="009A43C0"/>
    <w:rsid w:val="009A43C3"/>
    <w:rsid w:val="009A4C78"/>
    <w:rsid w:val="009A50E4"/>
    <w:rsid w:val="009A5358"/>
    <w:rsid w:val="009A5978"/>
    <w:rsid w:val="009A59FB"/>
    <w:rsid w:val="009A7089"/>
    <w:rsid w:val="009B0835"/>
    <w:rsid w:val="009B0C87"/>
    <w:rsid w:val="009B0D5B"/>
    <w:rsid w:val="009B11D8"/>
    <w:rsid w:val="009B1340"/>
    <w:rsid w:val="009B1A35"/>
    <w:rsid w:val="009B1EAF"/>
    <w:rsid w:val="009B2903"/>
    <w:rsid w:val="009B32E4"/>
    <w:rsid w:val="009B39CD"/>
    <w:rsid w:val="009B3A01"/>
    <w:rsid w:val="009B46A8"/>
    <w:rsid w:val="009B6559"/>
    <w:rsid w:val="009B72BD"/>
    <w:rsid w:val="009B74D1"/>
    <w:rsid w:val="009B7C44"/>
    <w:rsid w:val="009B7E8A"/>
    <w:rsid w:val="009C0267"/>
    <w:rsid w:val="009C04ED"/>
    <w:rsid w:val="009C3D48"/>
    <w:rsid w:val="009C4354"/>
    <w:rsid w:val="009C5235"/>
    <w:rsid w:val="009C70FF"/>
    <w:rsid w:val="009D1F1E"/>
    <w:rsid w:val="009D2B48"/>
    <w:rsid w:val="009E0236"/>
    <w:rsid w:val="009E16BE"/>
    <w:rsid w:val="009E2386"/>
    <w:rsid w:val="009E28CA"/>
    <w:rsid w:val="009E42FD"/>
    <w:rsid w:val="009E7BE4"/>
    <w:rsid w:val="009F0AAF"/>
    <w:rsid w:val="009F0E41"/>
    <w:rsid w:val="009F2FA5"/>
    <w:rsid w:val="009F35A7"/>
    <w:rsid w:val="009F374F"/>
    <w:rsid w:val="009F3869"/>
    <w:rsid w:val="009F4C89"/>
    <w:rsid w:val="009F5C4E"/>
    <w:rsid w:val="009F6E6E"/>
    <w:rsid w:val="00A00A9A"/>
    <w:rsid w:val="00A00BAA"/>
    <w:rsid w:val="00A01749"/>
    <w:rsid w:val="00A02522"/>
    <w:rsid w:val="00A02F38"/>
    <w:rsid w:val="00A0422D"/>
    <w:rsid w:val="00A0429B"/>
    <w:rsid w:val="00A0634F"/>
    <w:rsid w:val="00A07305"/>
    <w:rsid w:val="00A0745E"/>
    <w:rsid w:val="00A11271"/>
    <w:rsid w:val="00A121BE"/>
    <w:rsid w:val="00A136B9"/>
    <w:rsid w:val="00A152CE"/>
    <w:rsid w:val="00A220C0"/>
    <w:rsid w:val="00A26179"/>
    <w:rsid w:val="00A26A2C"/>
    <w:rsid w:val="00A27990"/>
    <w:rsid w:val="00A27C86"/>
    <w:rsid w:val="00A301A6"/>
    <w:rsid w:val="00A30607"/>
    <w:rsid w:val="00A31343"/>
    <w:rsid w:val="00A313DB"/>
    <w:rsid w:val="00A333CC"/>
    <w:rsid w:val="00A34E40"/>
    <w:rsid w:val="00A35A79"/>
    <w:rsid w:val="00A36242"/>
    <w:rsid w:val="00A37F4B"/>
    <w:rsid w:val="00A40EBB"/>
    <w:rsid w:val="00A41771"/>
    <w:rsid w:val="00A426E0"/>
    <w:rsid w:val="00A42B08"/>
    <w:rsid w:val="00A42C51"/>
    <w:rsid w:val="00A43178"/>
    <w:rsid w:val="00A4367B"/>
    <w:rsid w:val="00A44523"/>
    <w:rsid w:val="00A45671"/>
    <w:rsid w:val="00A50CF5"/>
    <w:rsid w:val="00A51713"/>
    <w:rsid w:val="00A5303C"/>
    <w:rsid w:val="00A5319D"/>
    <w:rsid w:val="00A53302"/>
    <w:rsid w:val="00A535BE"/>
    <w:rsid w:val="00A56756"/>
    <w:rsid w:val="00A573F7"/>
    <w:rsid w:val="00A602C2"/>
    <w:rsid w:val="00A60ADF"/>
    <w:rsid w:val="00A61267"/>
    <w:rsid w:val="00A62EFE"/>
    <w:rsid w:val="00A64385"/>
    <w:rsid w:val="00A65FDB"/>
    <w:rsid w:val="00A6647B"/>
    <w:rsid w:val="00A67A9C"/>
    <w:rsid w:val="00A701C7"/>
    <w:rsid w:val="00A7143F"/>
    <w:rsid w:val="00A737B4"/>
    <w:rsid w:val="00A73BB8"/>
    <w:rsid w:val="00A744D3"/>
    <w:rsid w:val="00A74DBD"/>
    <w:rsid w:val="00A75212"/>
    <w:rsid w:val="00A75EF8"/>
    <w:rsid w:val="00A7698D"/>
    <w:rsid w:val="00A773A8"/>
    <w:rsid w:val="00A81A3F"/>
    <w:rsid w:val="00A82E3E"/>
    <w:rsid w:val="00A83884"/>
    <w:rsid w:val="00A84981"/>
    <w:rsid w:val="00A85C41"/>
    <w:rsid w:val="00A86229"/>
    <w:rsid w:val="00A86809"/>
    <w:rsid w:val="00A9075E"/>
    <w:rsid w:val="00A90FEA"/>
    <w:rsid w:val="00A91F93"/>
    <w:rsid w:val="00A921A2"/>
    <w:rsid w:val="00A92988"/>
    <w:rsid w:val="00A9383C"/>
    <w:rsid w:val="00A942CB"/>
    <w:rsid w:val="00A947F9"/>
    <w:rsid w:val="00A95D6B"/>
    <w:rsid w:val="00A97F73"/>
    <w:rsid w:val="00AA16B8"/>
    <w:rsid w:val="00AA19EC"/>
    <w:rsid w:val="00AA5B0B"/>
    <w:rsid w:val="00AB0DB3"/>
    <w:rsid w:val="00AB1208"/>
    <w:rsid w:val="00AB1417"/>
    <w:rsid w:val="00AB1868"/>
    <w:rsid w:val="00AB21CD"/>
    <w:rsid w:val="00AB2BF0"/>
    <w:rsid w:val="00AB4188"/>
    <w:rsid w:val="00AB42BF"/>
    <w:rsid w:val="00AB57DE"/>
    <w:rsid w:val="00AB64BD"/>
    <w:rsid w:val="00AB6599"/>
    <w:rsid w:val="00AB7394"/>
    <w:rsid w:val="00AC190C"/>
    <w:rsid w:val="00AC1CA5"/>
    <w:rsid w:val="00AC21AC"/>
    <w:rsid w:val="00AC2DCC"/>
    <w:rsid w:val="00AC2FE1"/>
    <w:rsid w:val="00AC3E98"/>
    <w:rsid w:val="00AC6407"/>
    <w:rsid w:val="00AC7496"/>
    <w:rsid w:val="00AC7598"/>
    <w:rsid w:val="00AD055D"/>
    <w:rsid w:val="00AD0C2B"/>
    <w:rsid w:val="00AD0E97"/>
    <w:rsid w:val="00AD1C2D"/>
    <w:rsid w:val="00AD2273"/>
    <w:rsid w:val="00AD2AEC"/>
    <w:rsid w:val="00AD30A9"/>
    <w:rsid w:val="00AD3363"/>
    <w:rsid w:val="00AD45AA"/>
    <w:rsid w:val="00AD4EBA"/>
    <w:rsid w:val="00AD6857"/>
    <w:rsid w:val="00AE12E0"/>
    <w:rsid w:val="00AE192B"/>
    <w:rsid w:val="00AE20E9"/>
    <w:rsid w:val="00AE2710"/>
    <w:rsid w:val="00AE33FC"/>
    <w:rsid w:val="00AE3728"/>
    <w:rsid w:val="00AE596A"/>
    <w:rsid w:val="00AE5A2E"/>
    <w:rsid w:val="00AE6DF1"/>
    <w:rsid w:val="00AE7945"/>
    <w:rsid w:val="00AE7EC8"/>
    <w:rsid w:val="00AF07B8"/>
    <w:rsid w:val="00AF1045"/>
    <w:rsid w:val="00AF12C7"/>
    <w:rsid w:val="00AF5AE1"/>
    <w:rsid w:val="00AF6003"/>
    <w:rsid w:val="00AF6796"/>
    <w:rsid w:val="00AF7A30"/>
    <w:rsid w:val="00B029FD"/>
    <w:rsid w:val="00B02B68"/>
    <w:rsid w:val="00B03433"/>
    <w:rsid w:val="00B04BEF"/>
    <w:rsid w:val="00B05284"/>
    <w:rsid w:val="00B052B8"/>
    <w:rsid w:val="00B06D2E"/>
    <w:rsid w:val="00B07060"/>
    <w:rsid w:val="00B12805"/>
    <w:rsid w:val="00B12A14"/>
    <w:rsid w:val="00B135C7"/>
    <w:rsid w:val="00B13970"/>
    <w:rsid w:val="00B14B47"/>
    <w:rsid w:val="00B14BDE"/>
    <w:rsid w:val="00B14E2A"/>
    <w:rsid w:val="00B15D42"/>
    <w:rsid w:val="00B15D97"/>
    <w:rsid w:val="00B15DD6"/>
    <w:rsid w:val="00B1703B"/>
    <w:rsid w:val="00B177F6"/>
    <w:rsid w:val="00B2003B"/>
    <w:rsid w:val="00B20E6F"/>
    <w:rsid w:val="00B210BA"/>
    <w:rsid w:val="00B2272B"/>
    <w:rsid w:val="00B22D20"/>
    <w:rsid w:val="00B23F67"/>
    <w:rsid w:val="00B24DDF"/>
    <w:rsid w:val="00B25500"/>
    <w:rsid w:val="00B27C7D"/>
    <w:rsid w:val="00B3063D"/>
    <w:rsid w:val="00B33DE3"/>
    <w:rsid w:val="00B34923"/>
    <w:rsid w:val="00B34A26"/>
    <w:rsid w:val="00B351C0"/>
    <w:rsid w:val="00B35658"/>
    <w:rsid w:val="00B35DBD"/>
    <w:rsid w:val="00B364AE"/>
    <w:rsid w:val="00B4001B"/>
    <w:rsid w:val="00B40455"/>
    <w:rsid w:val="00B414EB"/>
    <w:rsid w:val="00B42FB3"/>
    <w:rsid w:val="00B43272"/>
    <w:rsid w:val="00B43B5B"/>
    <w:rsid w:val="00B44F1C"/>
    <w:rsid w:val="00B451FF"/>
    <w:rsid w:val="00B4711E"/>
    <w:rsid w:val="00B51F48"/>
    <w:rsid w:val="00B5270B"/>
    <w:rsid w:val="00B52F2E"/>
    <w:rsid w:val="00B546FD"/>
    <w:rsid w:val="00B550AF"/>
    <w:rsid w:val="00B55379"/>
    <w:rsid w:val="00B554AA"/>
    <w:rsid w:val="00B5626F"/>
    <w:rsid w:val="00B608E0"/>
    <w:rsid w:val="00B61631"/>
    <w:rsid w:val="00B6263D"/>
    <w:rsid w:val="00B64743"/>
    <w:rsid w:val="00B64CEE"/>
    <w:rsid w:val="00B655E8"/>
    <w:rsid w:val="00B65F33"/>
    <w:rsid w:val="00B714C6"/>
    <w:rsid w:val="00B71C93"/>
    <w:rsid w:val="00B734D1"/>
    <w:rsid w:val="00B75BB8"/>
    <w:rsid w:val="00B825A1"/>
    <w:rsid w:val="00B82E1A"/>
    <w:rsid w:val="00B84385"/>
    <w:rsid w:val="00B843BC"/>
    <w:rsid w:val="00B865B9"/>
    <w:rsid w:val="00B87157"/>
    <w:rsid w:val="00B8756B"/>
    <w:rsid w:val="00B878D4"/>
    <w:rsid w:val="00B915A3"/>
    <w:rsid w:val="00B92252"/>
    <w:rsid w:val="00B93005"/>
    <w:rsid w:val="00B93EB1"/>
    <w:rsid w:val="00B94648"/>
    <w:rsid w:val="00B94BA4"/>
    <w:rsid w:val="00B9737A"/>
    <w:rsid w:val="00B97F07"/>
    <w:rsid w:val="00BA1087"/>
    <w:rsid w:val="00BA1EAE"/>
    <w:rsid w:val="00BA3A43"/>
    <w:rsid w:val="00BA41A6"/>
    <w:rsid w:val="00BA4315"/>
    <w:rsid w:val="00BA4B4D"/>
    <w:rsid w:val="00BB1DC3"/>
    <w:rsid w:val="00BB22B3"/>
    <w:rsid w:val="00BB23A4"/>
    <w:rsid w:val="00BB25BA"/>
    <w:rsid w:val="00BB2D01"/>
    <w:rsid w:val="00BB30A9"/>
    <w:rsid w:val="00BB448E"/>
    <w:rsid w:val="00BB45EA"/>
    <w:rsid w:val="00BB698D"/>
    <w:rsid w:val="00BB73D2"/>
    <w:rsid w:val="00BB7D0B"/>
    <w:rsid w:val="00BC17EB"/>
    <w:rsid w:val="00BC1945"/>
    <w:rsid w:val="00BC199B"/>
    <w:rsid w:val="00BC1ADB"/>
    <w:rsid w:val="00BC2660"/>
    <w:rsid w:val="00BC3A7D"/>
    <w:rsid w:val="00BC41DE"/>
    <w:rsid w:val="00BC57B2"/>
    <w:rsid w:val="00BC57BA"/>
    <w:rsid w:val="00BC6020"/>
    <w:rsid w:val="00BC6082"/>
    <w:rsid w:val="00BC7B0E"/>
    <w:rsid w:val="00BD0F3A"/>
    <w:rsid w:val="00BD14A5"/>
    <w:rsid w:val="00BD268C"/>
    <w:rsid w:val="00BD2DF8"/>
    <w:rsid w:val="00BD3B31"/>
    <w:rsid w:val="00BD423E"/>
    <w:rsid w:val="00BD4C25"/>
    <w:rsid w:val="00BD51B9"/>
    <w:rsid w:val="00BE117A"/>
    <w:rsid w:val="00BE155B"/>
    <w:rsid w:val="00BE20E6"/>
    <w:rsid w:val="00BE2851"/>
    <w:rsid w:val="00BE3DC1"/>
    <w:rsid w:val="00BE4652"/>
    <w:rsid w:val="00BE63D1"/>
    <w:rsid w:val="00BE6A45"/>
    <w:rsid w:val="00BF3769"/>
    <w:rsid w:val="00BF392E"/>
    <w:rsid w:val="00BF3B0F"/>
    <w:rsid w:val="00BF41FC"/>
    <w:rsid w:val="00BF7DB5"/>
    <w:rsid w:val="00C00501"/>
    <w:rsid w:val="00C0249A"/>
    <w:rsid w:val="00C029A2"/>
    <w:rsid w:val="00C04346"/>
    <w:rsid w:val="00C04659"/>
    <w:rsid w:val="00C0473C"/>
    <w:rsid w:val="00C05195"/>
    <w:rsid w:val="00C0624C"/>
    <w:rsid w:val="00C06337"/>
    <w:rsid w:val="00C11C2D"/>
    <w:rsid w:val="00C122FF"/>
    <w:rsid w:val="00C13473"/>
    <w:rsid w:val="00C1369C"/>
    <w:rsid w:val="00C14512"/>
    <w:rsid w:val="00C14EDF"/>
    <w:rsid w:val="00C15396"/>
    <w:rsid w:val="00C15D50"/>
    <w:rsid w:val="00C1637C"/>
    <w:rsid w:val="00C1684E"/>
    <w:rsid w:val="00C16A91"/>
    <w:rsid w:val="00C16F00"/>
    <w:rsid w:val="00C17BA5"/>
    <w:rsid w:val="00C20C9F"/>
    <w:rsid w:val="00C20D57"/>
    <w:rsid w:val="00C21F24"/>
    <w:rsid w:val="00C232EA"/>
    <w:rsid w:val="00C23DE8"/>
    <w:rsid w:val="00C2406F"/>
    <w:rsid w:val="00C26457"/>
    <w:rsid w:val="00C26A19"/>
    <w:rsid w:val="00C303EB"/>
    <w:rsid w:val="00C30E53"/>
    <w:rsid w:val="00C313E3"/>
    <w:rsid w:val="00C337E3"/>
    <w:rsid w:val="00C33E55"/>
    <w:rsid w:val="00C340C2"/>
    <w:rsid w:val="00C3588D"/>
    <w:rsid w:val="00C40822"/>
    <w:rsid w:val="00C44ACF"/>
    <w:rsid w:val="00C45396"/>
    <w:rsid w:val="00C45721"/>
    <w:rsid w:val="00C45AC7"/>
    <w:rsid w:val="00C45C2C"/>
    <w:rsid w:val="00C47E38"/>
    <w:rsid w:val="00C47EAC"/>
    <w:rsid w:val="00C508B7"/>
    <w:rsid w:val="00C509E2"/>
    <w:rsid w:val="00C51142"/>
    <w:rsid w:val="00C513DC"/>
    <w:rsid w:val="00C51F94"/>
    <w:rsid w:val="00C532D0"/>
    <w:rsid w:val="00C53960"/>
    <w:rsid w:val="00C53C60"/>
    <w:rsid w:val="00C53D99"/>
    <w:rsid w:val="00C556D9"/>
    <w:rsid w:val="00C557B0"/>
    <w:rsid w:val="00C56C79"/>
    <w:rsid w:val="00C60147"/>
    <w:rsid w:val="00C60C08"/>
    <w:rsid w:val="00C61414"/>
    <w:rsid w:val="00C61578"/>
    <w:rsid w:val="00C61D6B"/>
    <w:rsid w:val="00C631F3"/>
    <w:rsid w:val="00C6372E"/>
    <w:rsid w:val="00C6409D"/>
    <w:rsid w:val="00C655F7"/>
    <w:rsid w:val="00C704B7"/>
    <w:rsid w:val="00C70824"/>
    <w:rsid w:val="00C7176A"/>
    <w:rsid w:val="00C7678F"/>
    <w:rsid w:val="00C76FAC"/>
    <w:rsid w:val="00C81D4B"/>
    <w:rsid w:val="00C82428"/>
    <w:rsid w:val="00C82E6D"/>
    <w:rsid w:val="00C836F7"/>
    <w:rsid w:val="00C85D44"/>
    <w:rsid w:val="00C85F67"/>
    <w:rsid w:val="00C87C29"/>
    <w:rsid w:val="00C90ADA"/>
    <w:rsid w:val="00C9347C"/>
    <w:rsid w:val="00C93B8D"/>
    <w:rsid w:val="00C94137"/>
    <w:rsid w:val="00C95196"/>
    <w:rsid w:val="00C9634A"/>
    <w:rsid w:val="00C96D58"/>
    <w:rsid w:val="00CA0088"/>
    <w:rsid w:val="00CA1304"/>
    <w:rsid w:val="00CA2339"/>
    <w:rsid w:val="00CA4B70"/>
    <w:rsid w:val="00CA5C62"/>
    <w:rsid w:val="00CA6296"/>
    <w:rsid w:val="00CA7893"/>
    <w:rsid w:val="00CA7DE5"/>
    <w:rsid w:val="00CB00C8"/>
    <w:rsid w:val="00CB0E15"/>
    <w:rsid w:val="00CB1665"/>
    <w:rsid w:val="00CB3D46"/>
    <w:rsid w:val="00CB4357"/>
    <w:rsid w:val="00CB4B95"/>
    <w:rsid w:val="00CB5505"/>
    <w:rsid w:val="00CB5915"/>
    <w:rsid w:val="00CB612E"/>
    <w:rsid w:val="00CB623D"/>
    <w:rsid w:val="00CB6462"/>
    <w:rsid w:val="00CB6AA1"/>
    <w:rsid w:val="00CB796B"/>
    <w:rsid w:val="00CC0AD5"/>
    <w:rsid w:val="00CC2659"/>
    <w:rsid w:val="00CC3927"/>
    <w:rsid w:val="00CC4868"/>
    <w:rsid w:val="00CC555B"/>
    <w:rsid w:val="00CC7CBF"/>
    <w:rsid w:val="00CD1BAE"/>
    <w:rsid w:val="00CD20AC"/>
    <w:rsid w:val="00CD239C"/>
    <w:rsid w:val="00CD239E"/>
    <w:rsid w:val="00CD2D87"/>
    <w:rsid w:val="00CD2D9B"/>
    <w:rsid w:val="00CD3427"/>
    <w:rsid w:val="00CD4FB0"/>
    <w:rsid w:val="00CD5435"/>
    <w:rsid w:val="00CD7F1D"/>
    <w:rsid w:val="00CE020F"/>
    <w:rsid w:val="00CE0258"/>
    <w:rsid w:val="00CE077D"/>
    <w:rsid w:val="00CE1351"/>
    <w:rsid w:val="00CE147D"/>
    <w:rsid w:val="00CE1BB6"/>
    <w:rsid w:val="00CE1D4B"/>
    <w:rsid w:val="00CE208D"/>
    <w:rsid w:val="00CE20E8"/>
    <w:rsid w:val="00CE4D32"/>
    <w:rsid w:val="00CF2153"/>
    <w:rsid w:val="00CF2933"/>
    <w:rsid w:val="00CF35C3"/>
    <w:rsid w:val="00CF4E57"/>
    <w:rsid w:val="00CF5CB8"/>
    <w:rsid w:val="00CF6D35"/>
    <w:rsid w:val="00D0077D"/>
    <w:rsid w:val="00D008F8"/>
    <w:rsid w:val="00D0147F"/>
    <w:rsid w:val="00D01A76"/>
    <w:rsid w:val="00D024AC"/>
    <w:rsid w:val="00D0313E"/>
    <w:rsid w:val="00D032D0"/>
    <w:rsid w:val="00D03430"/>
    <w:rsid w:val="00D034A9"/>
    <w:rsid w:val="00D03E88"/>
    <w:rsid w:val="00D04F9C"/>
    <w:rsid w:val="00D05D4F"/>
    <w:rsid w:val="00D070D6"/>
    <w:rsid w:val="00D07A8F"/>
    <w:rsid w:val="00D11758"/>
    <w:rsid w:val="00D117C2"/>
    <w:rsid w:val="00D13A74"/>
    <w:rsid w:val="00D13F4D"/>
    <w:rsid w:val="00D140BD"/>
    <w:rsid w:val="00D15230"/>
    <w:rsid w:val="00D16215"/>
    <w:rsid w:val="00D215EE"/>
    <w:rsid w:val="00D21ECF"/>
    <w:rsid w:val="00D2276C"/>
    <w:rsid w:val="00D231D0"/>
    <w:rsid w:val="00D2394F"/>
    <w:rsid w:val="00D23ACD"/>
    <w:rsid w:val="00D24244"/>
    <w:rsid w:val="00D260ED"/>
    <w:rsid w:val="00D26161"/>
    <w:rsid w:val="00D26B13"/>
    <w:rsid w:val="00D309C2"/>
    <w:rsid w:val="00D309EE"/>
    <w:rsid w:val="00D319C6"/>
    <w:rsid w:val="00D328E0"/>
    <w:rsid w:val="00D33071"/>
    <w:rsid w:val="00D3428E"/>
    <w:rsid w:val="00D35967"/>
    <w:rsid w:val="00D37F97"/>
    <w:rsid w:val="00D4065D"/>
    <w:rsid w:val="00D428C0"/>
    <w:rsid w:val="00D42C4E"/>
    <w:rsid w:val="00D43278"/>
    <w:rsid w:val="00D434E4"/>
    <w:rsid w:val="00D44D76"/>
    <w:rsid w:val="00D46178"/>
    <w:rsid w:val="00D47E99"/>
    <w:rsid w:val="00D502CF"/>
    <w:rsid w:val="00D5191E"/>
    <w:rsid w:val="00D51EC2"/>
    <w:rsid w:val="00D57066"/>
    <w:rsid w:val="00D6021B"/>
    <w:rsid w:val="00D6057B"/>
    <w:rsid w:val="00D61693"/>
    <w:rsid w:val="00D62DC4"/>
    <w:rsid w:val="00D63116"/>
    <w:rsid w:val="00D63299"/>
    <w:rsid w:val="00D63476"/>
    <w:rsid w:val="00D66C73"/>
    <w:rsid w:val="00D66D14"/>
    <w:rsid w:val="00D66F12"/>
    <w:rsid w:val="00D672B9"/>
    <w:rsid w:val="00D67520"/>
    <w:rsid w:val="00D678A0"/>
    <w:rsid w:val="00D678B6"/>
    <w:rsid w:val="00D70BA7"/>
    <w:rsid w:val="00D716F7"/>
    <w:rsid w:val="00D7195A"/>
    <w:rsid w:val="00D71C23"/>
    <w:rsid w:val="00D74C01"/>
    <w:rsid w:val="00D74E0F"/>
    <w:rsid w:val="00D77034"/>
    <w:rsid w:val="00D774D9"/>
    <w:rsid w:val="00D7773D"/>
    <w:rsid w:val="00D80168"/>
    <w:rsid w:val="00D827B6"/>
    <w:rsid w:val="00D876F0"/>
    <w:rsid w:val="00D87FBB"/>
    <w:rsid w:val="00D9009E"/>
    <w:rsid w:val="00D900FA"/>
    <w:rsid w:val="00D90847"/>
    <w:rsid w:val="00D90E68"/>
    <w:rsid w:val="00D91E4D"/>
    <w:rsid w:val="00D93065"/>
    <w:rsid w:val="00D93337"/>
    <w:rsid w:val="00D94CDB"/>
    <w:rsid w:val="00D95421"/>
    <w:rsid w:val="00D95B53"/>
    <w:rsid w:val="00D9629D"/>
    <w:rsid w:val="00D967BF"/>
    <w:rsid w:val="00D97DBF"/>
    <w:rsid w:val="00D97E1E"/>
    <w:rsid w:val="00D97FFC"/>
    <w:rsid w:val="00DA0288"/>
    <w:rsid w:val="00DA3905"/>
    <w:rsid w:val="00DA48F4"/>
    <w:rsid w:val="00DA5DF2"/>
    <w:rsid w:val="00DA6CAC"/>
    <w:rsid w:val="00DA73A1"/>
    <w:rsid w:val="00DA77CE"/>
    <w:rsid w:val="00DB15B1"/>
    <w:rsid w:val="00DB16E6"/>
    <w:rsid w:val="00DB1ECD"/>
    <w:rsid w:val="00DB3619"/>
    <w:rsid w:val="00DB6F15"/>
    <w:rsid w:val="00DB727D"/>
    <w:rsid w:val="00DB7E9C"/>
    <w:rsid w:val="00DC00F0"/>
    <w:rsid w:val="00DC1B12"/>
    <w:rsid w:val="00DC2670"/>
    <w:rsid w:val="00DC2B32"/>
    <w:rsid w:val="00DC4C6F"/>
    <w:rsid w:val="00DC69FA"/>
    <w:rsid w:val="00DC76D2"/>
    <w:rsid w:val="00DC7E35"/>
    <w:rsid w:val="00DD0957"/>
    <w:rsid w:val="00DD0D07"/>
    <w:rsid w:val="00DD1A17"/>
    <w:rsid w:val="00DD2B27"/>
    <w:rsid w:val="00DD38B7"/>
    <w:rsid w:val="00DD3EC2"/>
    <w:rsid w:val="00DD5BAB"/>
    <w:rsid w:val="00DD604F"/>
    <w:rsid w:val="00DD6D11"/>
    <w:rsid w:val="00DD71BD"/>
    <w:rsid w:val="00DD7734"/>
    <w:rsid w:val="00DD7DD1"/>
    <w:rsid w:val="00DE0057"/>
    <w:rsid w:val="00DE0154"/>
    <w:rsid w:val="00DE0178"/>
    <w:rsid w:val="00DE26FC"/>
    <w:rsid w:val="00DE2F21"/>
    <w:rsid w:val="00DE3ACE"/>
    <w:rsid w:val="00DE572B"/>
    <w:rsid w:val="00DE588C"/>
    <w:rsid w:val="00DE6139"/>
    <w:rsid w:val="00DE63EF"/>
    <w:rsid w:val="00DE7A4E"/>
    <w:rsid w:val="00DF0DFF"/>
    <w:rsid w:val="00DF0FB6"/>
    <w:rsid w:val="00DF1CAB"/>
    <w:rsid w:val="00DF201A"/>
    <w:rsid w:val="00DF262F"/>
    <w:rsid w:val="00DF2703"/>
    <w:rsid w:val="00DF3ECB"/>
    <w:rsid w:val="00DF4AF2"/>
    <w:rsid w:val="00DF4F52"/>
    <w:rsid w:val="00DF60FF"/>
    <w:rsid w:val="00DF7427"/>
    <w:rsid w:val="00DF7960"/>
    <w:rsid w:val="00DF7AB2"/>
    <w:rsid w:val="00DF7DEE"/>
    <w:rsid w:val="00DF7F1D"/>
    <w:rsid w:val="00DF7F51"/>
    <w:rsid w:val="00E006F7"/>
    <w:rsid w:val="00E0095B"/>
    <w:rsid w:val="00E00A3E"/>
    <w:rsid w:val="00E00B93"/>
    <w:rsid w:val="00E0138A"/>
    <w:rsid w:val="00E0142F"/>
    <w:rsid w:val="00E016E5"/>
    <w:rsid w:val="00E01F7B"/>
    <w:rsid w:val="00E01FBF"/>
    <w:rsid w:val="00E02913"/>
    <w:rsid w:val="00E03A59"/>
    <w:rsid w:val="00E043A0"/>
    <w:rsid w:val="00E0681F"/>
    <w:rsid w:val="00E076C7"/>
    <w:rsid w:val="00E07CDA"/>
    <w:rsid w:val="00E10613"/>
    <w:rsid w:val="00E14209"/>
    <w:rsid w:val="00E20D2B"/>
    <w:rsid w:val="00E223F7"/>
    <w:rsid w:val="00E228B7"/>
    <w:rsid w:val="00E23608"/>
    <w:rsid w:val="00E243AD"/>
    <w:rsid w:val="00E247CA"/>
    <w:rsid w:val="00E24844"/>
    <w:rsid w:val="00E255C6"/>
    <w:rsid w:val="00E25715"/>
    <w:rsid w:val="00E261FD"/>
    <w:rsid w:val="00E26E71"/>
    <w:rsid w:val="00E27E98"/>
    <w:rsid w:val="00E30008"/>
    <w:rsid w:val="00E304E2"/>
    <w:rsid w:val="00E332BD"/>
    <w:rsid w:val="00E35C02"/>
    <w:rsid w:val="00E36857"/>
    <w:rsid w:val="00E36C3A"/>
    <w:rsid w:val="00E37B28"/>
    <w:rsid w:val="00E41B79"/>
    <w:rsid w:val="00E438D4"/>
    <w:rsid w:val="00E438FA"/>
    <w:rsid w:val="00E43FC8"/>
    <w:rsid w:val="00E44A59"/>
    <w:rsid w:val="00E44D78"/>
    <w:rsid w:val="00E45AF5"/>
    <w:rsid w:val="00E46100"/>
    <w:rsid w:val="00E47382"/>
    <w:rsid w:val="00E47B6D"/>
    <w:rsid w:val="00E511C0"/>
    <w:rsid w:val="00E51C41"/>
    <w:rsid w:val="00E52782"/>
    <w:rsid w:val="00E54A03"/>
    <w:rsid w:val="00E55E5D"/>
    <w:rsid w:val="00E55EE5"/>
    <w:rsid w:val="00E614A8"/>
    <w:rsid w:val="00E618F4"/>
    <w:rsid w:val="00E61AC6"/>
    <w:rsid w:val="00E65E74"/>
    <w:rsid w:val="00E66001"/>
    <w:rsid w:val="00E661F7"/>
    <w:rsid w:val="00E66545"/>
    <w:rsid w:val="00E676AD"/>
    <w:rsid w:val="00E67CDC"/>
    <w:rsid w:val="00E71F2B"/>
    <w:rsid w:val="00E7332B"/>
    <w:rsid w:val="00E742F8"/>
    <w:rsid w:val="00E75ABA"/>
    <w:rsid w:val="00E76147"/>
    <w:rsid w:val="00E77E20"/>
    <w:rsid w:val="00E835A1"/>
    <w:rsid w:val="00E838D1"/>
    <w:rsid w:val="00E84211"/>
    <w:rsid w:val="00E8609D"/>
    <w:rsid w:val="00E86750"/>
    <w:rsid w:val="00E87583"/>
    <w:rsid w:val="00E905FD"/>
    <w:rsid w:val="00E93EFB"/>
    <w:rsid w:val="00E95E5B"/>
    <w:rsid w:val="00E96310"/>
    <w:rsid w:val="00E97CA0"/>
    <w:rsid w:val="00EA04AD"/>
    <w:rsid w:val="00EA0532"/>
    <w:rsid w:val="00EA1359"/>
    <w:rsid w:val="00EA15F7"/>
    <w:rsid w:val="00EA1B94"/>
    <w:rsid w:val="00EA1D72"/>
    <w:rsid w:val="00EA2102"/>
    <w:rsid w:val="00EA39F1"/>
    <w:rsid w:val="00EA3CFD"/>
    <w:rsid w:val="00EA4A62"/>
    <w:rsid w:val="00EA50EE"/>
    <w:rsid w:val="00EA7C45"/>
    <w:rsid w:val="00EA7E99"/>
    <w:rsid w:val="00EB1518"/>
    <w:rsid w:val="00EB2945"/>
    <w:rsid w:val="00EB31FB"/>
    <w:rsid w:val="00EB4BE7"/>
    <w:rsid w:val="00EB5894"/>
    <w:rsid w:val="00EB601C"/>
    <w:rsid w:val="00EB633A"/>
    <w:rsid w:val="00EB6447"/>
    <w:rsid w:val="00EB729B"/>
    <w:rsid w:val="00EC0179"/>
    <w:rsid w:val="00EC066D"/>
    <w:rsid w:val="00EC19BC"/>
    <w:rsid w:val="00EC1B45"/>
    <w:rsid w:val="00EC219E"/>
    <w:rsid w:val="00EC2C95"/>
    <w:rsid w:val="00EC5BFD"/>
    <w:rsid w:val="00ED116B"/>
    <w:rsid w:val="00ED2220"/>
    <w:rsid w:val="00ED38AE"/>
    <w:rsid w:val="00ED599F"/>
    <w:rsid w:val="00ED5D98"/>
    <w:rsid w:val="00ED6C62"/>
    <w:rsid w:val="00ED6CBB"/>
    <w:rsid w:val="00EE0BC5"/>
    <w:rsid w:val="00EE11CD"/>
    <w:rsid w:val="00EE1757"/>
    <w:rsid w:val="00EE199E"/>
    <w:rsid w:val="00EE1A79"/>
    <w:rsid w:val="00EE24D5"/>
    <w:rsid w:val="00EE3EA4"/>
    <w:rsid w:val="00EE5BD8"/>
    <w:rsid w:val="00EE6614"/>
    <w:rsid w:val="00EE69FC"/>
    <w:rsid w:val="00EF69A7"/>
    <w:rsid w:val="00EF6A78"/>
    <w:rsid w:val="00EF6C17"/>
    <w:rsid w:val="00EF6C8D"/>
    <w:rsid w:val="00F02138"/>
    <w:rsid w:val="00F033CB"/>
    <w:rsid w:val="00F03B35"/>
    <w:rsid w:val="00F041A6"/>
    <w:rsid w:val="00F04876"/>
    <w:rsid w:val="00F05A16"/>
    <w:rsid w:val="00F078FC"/>
    <w:rsid w:val="00F100CB"/>
    <w:rsid w:val="00F1019B"/>
    <w:rsid w:val="00F10DE1"/>
    <w:rsid w:val="00F10ED2"/>
    <w:rsid w:val="00F15EA1"/>
    <w:rsid w:val="00F16392"/>
    <w:rsid w:val="00F17753"/>
    <w:rsid w:val="00F20A86"/>
    <w:rsid w:val="00F20AFB"/>
    <w:rsid w:val="00F212BE"/>
    <w:rsid w:val="00F219B4"/>
    <w:rsid w:val="00F2376E"/>
    <w:rsid w:val="00F248D7"/>
    <w:rsid w:val="00F26155"/>
    <w:rsid w:val="00F263A1"/>
    <w:rsid w:val="00F26C68"/>
    <w:rsid w:val="00F26C93"/>
    <w:rsid w:val="00F3122E"/>
    <w:rsid w:val="00F31939"/>
    <w:rsid w:val="00F31C8A"/>
    <w:rsid w:val="00F33139"/>
    <w:rsid w:val="00F3323F"/>
    <w:rsid w:val="00F335D6"/>
    <w:rsid w:val="00F34FE0"/>
    <w:rsid w:val="00F35D31"/>
    <w:rsid w:val="00F36A1D"/>
    <w:rsid w:val="00F3760A"/>
    <w:rsid w:val="00F37A29"/>
    <w:rsid w:val="00F40800"/>
    <w:rsid w:val="00F40951"/>
    <w:rsid w:val="00F42D80"/>
    <w:rsid w:val="00F4370D"/>
    <w:rsid w:val="00F43D78"/>
    <w:rsid w:val="00F44BA3"/>
    <w:rsid w:val="00F45FD2"/>
    <w:rsid w:val="00F47744"/>
    <w:rsid w:val="00F47C12"/>
    <w:rsid w:val="00F5546D"/>
    <w:rsid w:val="00F555CD"/>
    <w:rsid w:val="00F557C1"/>
    <w:rsid w:val="00F61359"/>
    <w:rsid w:val="00F618C5"/>
    <w:rsid w:val="00F62198"/>
    <w:rsid w:val="00F62DB9"/>
    <w:rsid w:val="00F63652"/>
    <w:rsid w:val="00F63A0D"/>
    <w:rsid w:val="00F63B6F"/>
    <w:rsid w:val="00F63EEC"/>
    <w:rsid w:val="00F65CDD"/>
    <w:rsid w:val="00F7340B"/>
    <w:rsid w:val="00F73469"/>
    <w:rsid w:val="00F73522"/>
    <w:rsid w:val="00F74187"/>
    <w:rsid w:val="00F75301"/>
    <w:rsid w:val="00F77006"/>
    <w:rsid w:val="00F809A8"/>
    <w:rsid w:val="00F80D77"/>
    <w:rsid w:val="00F82796"/>
    <w:rsid w:val="00F856B9"/>
    <w:rsid w:val="00F85E31"/>
    <w:rsid w:val="00F911DA"/>
    <w:rsid w:val="00F91894"/>
    <w:rsid w:val="00F92C62"/>
    <w:rsid w:val="00F93A7E"/>
    <w:rsid w:val="00F94F31"/>
    <w:rsid w:val="00F975BC"/>
    <w:rsid w:val="00FA2235"/>
    <w:rsid w:val="00FA2583"/>
    <w:rsid w:val="00FA2F93"/>
    <w:rsid w:val="00FA472A"/>
    <w:rsid w:val="00FA562C"/>
    <w:rsid w:val="00FA7854"/>
    <w:rsid w:val="00FB0FCD"/>
    <w:rsid w:val="00FB1065"/>
    <w:rsid w:val="00FB1109"/>
    <w:rsid w:val="00FB25FD"/>
    <w:rsid w:val="00FB29BD"/>
    <w:rsid w:val="00FB3449"/>
    <w:rsid w:val="00FB3B7A"/>
    <w:rsid w:val="00FB5706"/>
    <w:rsid w:val="00FB5F36"/>
    <w:rsid w:val="00FB683C"/>
    <w:rsid w:val="00FB6841"/>
    <w:rsid w:val="00FB6F9E"/>
    <w:rsid w:val="00FC2A3C"/>
    <w:rsid w:val="00FC2DE5"/>
    <w:rsid w:val="00FC4561"/>
    <w:rsid w:val="00FC480E"/>
    <w:rsid w:val="00FC6521"/>
    <w:rsid w:val="00FC6965"/>
    <w:rsid w:val="00FC6ADF"/>
    <w:rsid w:val="00FC7842"/>
    <w:rsid w:val="00FC798D"/>
    <w:rsid w:val="00FC7AA9"/>
    <w:rsid w:val="00FD0159"/>
    <w:rsid w:val="00FD15AA"/>
    <w:rsid w:val="00FD1A97"/>
    <w:rsid w:val="00FD1D03"/>
    <w:rsid w:val="00FD3013"/>
    <w:rsid w:val="00FD5D6B"/>
    <w:rsid w:val="00FE04A9"/>
    <w:rsid w:val="00FE16D6"/>
    <w:rsid w:val="00FE18C8"/>
    <w:rsid w:val="00FE1C23"/>
    <w:rsid w:val="00FE1D1C"/>
    <w:rsid w:val="00FE2D3F"/>
    <w:rsid w:val="00FE316E"/>
    <w:rsid w:val="00FE3659"/>
    <w:rsid w:val="00FE3A4D"/>
    <w:rsid w:val="00FE3C99"/>
    <w:rsid w:val="00FE48BF"/>
    <w:rsid w:val="00FE4C4D"/>
    <w:rsid w:val="00FE6738"/>
    <w:rsid w:val="00FE7325"/>
    <w:rsid w:val="00FF08BC"/>
    <w:rsid w:val="00FF1D8E"/>
    <w:rsid w:val="00FF2ED8"/>
    <w:rsid w:val="00FF30CE"/>
    <w:rsid w:val="00FF32EA"/>
    <w:rsid w:val="00FF528E"/>
    <w:rsid w:val="00FF5470"/>
    <w:rsid w:val="00FF5B7F"/>
    <w:rsid w:val="00FF5E1A"/>
    <w:rsid w:val="00FF70EB"/>
    <w:rsid w:val="00FF789B"/>
    <w:rsid w:val="0171329E"/>
    <w:rsid w:val="0172370B"/>
    <w:rsid w:val="018D32A8"/>
    <w:rsid w:val="01A36647"/>
    <w:rsid w:val="02062197"/>
    <w:rsid w:val="02321843"/>
    <w:rsid w:val="024D415F"/>
    <w:rsid w:val="029900D5"/>
    <w:rsid w:val="029E31A0"/>
    <w:rsid w:val="02D351FE"/>
    <w:rsid w:val="03126CDE"/>
    <w:rsid w:val="03136C93"/>
    <w:rsid w:val="031A691B"/>
    <w:rsid w:val="034769DD"/>
    <w:rsid w:val="03BA37AB"/>
    <w:rsid w:val="03C703EE"/>
    <w:rsid w:val="03D40961"/>
    <w:rsid w:val="03E41406"/>
    <w:rsid w:val="041F6929"/>
    <w:rsid w:val="045456CF"/>
    <w:rsid w:val="04946E24"/>
    <w:rsid w:val="04CE30E5"/>
    <w:rsid w:val="04D5461B"/>
    <w:rsid w:val="04E96ED3"/>
    <w:rsid w:val="04EE53FB"/>
    <w:rsid w:val="04FA7D7C"/>
    <w:rsid w:val="05137959"/>
    <w:rsid w:val="05677F19"/>
    <w:rsid w:val="05E07E6B"/>
    <w:rsid w:val="05E66FB2"/>
    <w:rsid w:val="05F54F21"/>
    <w:rsid w:val="06452FCB"/>
    <w:rsid w:val="065866E9"/>
    <w:rsid w:val="06DA0731"/>
    <w:rsid w:val="06E4540F"/>
    <w:rsid w:val="06F72B90"/>
    <w:rsid w:val="072D5985"/>
    <w:rsid w:val="0762621D"/>
    <w:rsid w:val="077B16A1"/>
    <w:rsid w:val="07880F9D"/>
    <w:rsid w:val="079E1959"/>
    <w:rsid w:val="07F340E4"/>
    <w:rsid w:val="07F4336B"/>
    <w:rsid w:val="07F94521"/>
    <w:rsid w:val="07FA33DD"/>
    <w:rsid w:val="080B7BBA"/>
    <w:rsid w:val="086133F3"/>
    <w:rsid w:val="08F23561"/>
    <w:rsid w:val="09065447"/>
    <w:rsid w:val="09362740"/>
    <w:rsid w:val="09616B61"/>
    <w:rsid w:val="099E4B7D"/>
    <w:rsid w:val="09C94B9B"/>
    <w:rsid w:val="0A186ACE"/>
    <w:rsid w:val="0A2933B7"/>
    <w:rsid w:val="0A3F4802"/>
    <w:rsid w:val="0A647EC2"/>
    <w:rsid w:val="0A776F61"/>
    <w:rsid w:val="0AA6158B"/>
    <w:rsid w:val="0AB41A07"/>
    <w:rsid w:val="0ABA24E1"/>
    <w:rsid w:val="0B417C2A"/>
    <w:rsid w:val="0B493C2C"/>
    <w:rsid w:val="0B854518"/>
    <w:rsid w:val="0B9F046A"/>
    <w:rsid w:val="0BCB0D88"/>
    <w:rsid w:val="0BCE3521"/>
    <w:rsid w:val="0BF87021"/>
    <w:rsid w:val="0BFD3464"/>
    <w:rsid w:val="0C116639"/>
    <w:rsid w:val="0C2D2A28"/>
    <w:rsid w:val="0C4454E3"/>
    <w:rsid w:val="0C4A47F4"/>
    <w:rsid w:val="0C643627"/>
    <w:rsid w:val="0CC44963"/>
    <w:rsid w:val="0D201286"/>
    <w:rsid w:val="0D274B4E"/>
    <w:rsid w:val="0D284F79"/>
    <w:rsid w:val="0D5D20F0"/>
    <w:rsid w:val="0DB20A2D"/>
    <w:rsid w:val="0DC92F64"/>
    <w:rsid w:val="0E08495E"/>
    <w:rsid w:val="0E52387F"/>
    <w:rsid w:val="0E841A4E"/>
    <w:rsid w:val="0E9E6388"/>
    <w:rsid w:val="0EA55543"/>
    <w:rsid w:val="0EC55A76"/>
    <w:rsid w:val="0EE24198"/>
    <w:rsid w:val="0EEB163A"/>
    <w:rsid w:val="0EFE7AC2"/>
    <w:rsid w:val="0F732724"/>
    <w:rsid w:val="0F941890"/>
    <w:rsid w:val="0F980FB8"/>
    <w:rsid w:val="0FB1520E"/>
    <w:rsid w:val="0FCB12E8"/>
    <w:rsid w:val="0FCD6687"/>
    <w:rsid w:val="100B74CE"/>
    <w:rsid w:val="101F6638"/>
    <w:rsid w:val="103B13D8"/>
    <w:rsid w:val="106D4196"/>
    <w:rsid w:val="109625BE"/>
    <w:rsid w:val="10CF1E30"/>
    <w:rsid w:val="10E0449D"/>
    <w:rsid w:val="10F03F21"/>
    <w:rsid w:val="10FA51B1"/>
    <w:rsid w:val="114F6BA7"/>
    <w:rsid w:val="119D53B3"/>
    <w:rsid w:val="11AF19F0"/>
    <w:rsid w:val="11BF7F0D"/>
    <w:rsid w:val="12044B4E"/>
    <w:rsid w:val="122A4BEE"/>
    <w:rsid w:val="122E5242"/>
    <w:rsid w:val="123C56B1"/>
    <w:rsid w:val="12921619"/>
    <w:rsid w:val="129C1934"/>
    <w:rsid w:val="12B20DF0"/>
    <w:rsid w:val="12C61E36"/>
    <w:rsid w:val="12D770EC"/>
    <w:rsid w:val="12F41312"/>
    <w:rsid w:val="1301438D"/>
    <w:rsid w:val="131F4464"/>
    <w:rsid w:val="134B102F"/>
    <w:rsid w:val="136429B7"/>
    <w:rsid w:val="137B29FB"/>
    <w:rsid w:val="13A843B2"/>
    <w:rsid w:val="13AC4F40"/>
    <w:rsid w:val="13C90670"/>
    <w:rsid w:val="141F6F36"/>
    <w:rsid w:val="147D3F47"/>
    <w:rsid w:val="149B703C"/>
    <w:rsid w:val="14BF69EC"/>
    <w:rsid w:val="14F06CB6"/>
    <w:rsid w:val="150847B7"/>
    <w:rsid w:val="15BF3451"/>
    <w:rsid w:val="15EC7C3C"/>
    <w:rsid w:val="163377A5"/>
    <w:rsid w:val="164D0F82"/>
    <w:rsid w:val="16633A2F"/>
    <w:rsid w:val="166A0293"/>
    <w:rsid w:val="16D15F42"/>
    <w:rsid w:val="16DF5E12"/>
    <w:rsid w:val="16FA6643"/>
    <w:rsid w:val="171B03AA"/>
    <w:rsid w:val="176306D4"/>
    <w:rsid w:val="1763264B"/>
    <w:rsid w:val="17A17DF2"/>
    <w:rsid w:val="17B60CAB"/>
    <w:rsid w:val="17CC7398"/>
    <w:rsid w:val="17E44E88"/>
    <w:rsid w:val="17F32FB9"/>
    <w:rsid w:val="18121AC7"/>
    <w:rsid w:val="18217F79"/>
    <w:rsid w:val="18620415"/>
    <w:rsid w:val="18680469"/>
    <w:rsid w:val="18941C47"/>
    <w:rsid w:val="18CA1BD4"/>
    <w:rsid w:val="18D47B4D"/>
    <w:rsid w:val="18D6261D"/>
    <w:rsid w:val="191F257A"/>
    <w:rsid w:val="196026B1"/>
    <w:rsid w:val="19D92883"/>
    <w:rsid w:val="19E02806"/>
    <w:rsid w:val="19E35C41"/>
    <w:rsid w:val="19F61024"/>
    <w:rsid w:val="1A025C1C"/>
    <w:rsid w:val="1A094CDA"/>
    <w:rsid w:val="1A0C6E49"/>
    <w:rsid w:val="1A195C89"/>
    <w:rsid w:val="1A2E5406"/>
    <w:rsid w:val="1A391D64"/>
    <w:rsid w:val="1A4D3DA8"/>
    <w:rsid w:val="1A6921EF"/>
    <w:rsid w:val="1AB65632"/>
    <w:rsid w:val="1ABF2C95"/>
    <w:rsid w:val="1AC903C7"/>
    <w:rsid w:val="1B2B4920"/>
    <w:rsid w:val="1B4752CC"/>
    <w:rsid w:val="1B574BB9"/>
    <w:rsid w:val="1B672068"/>
    <w:rsid w:val="1B674A2D"/>
    <w:rsid w:val="1B8F6370"/>
    <w:rsid w:val="1BB94731"/>
    <w:rsid w:val="1BC22D38"/>
    <w:rsid w:val="1BDB18A5"/>
    <w:rsid w:val="1BF638DE"/>
    <w:rsid w:val="1C081AFC"/>
    <w:rsid w:val="1C0C4BC9"/>
    <w:rsid w:val="1C556950"/>
    <w:rsid w:val="1C955929"/>
    <w:rsid w:val="1C9948D0"/>
    <w:rsid w:val="1CB22BB0"/>
    <w:rsid w:val="1CB25343"/>
    <w:rsid w:val="1CB34778"/>
    <w:rsid w:val="1D1C3E67"/>
    <w:rsid w:val="1D38255A"/>
    <w:rsid w:val="1D5F6161"/>
    <w:rsid w:val="1D8059DD"/>
    <w:rsid w:val="1DD56E79"/>
    <w:rsid w:val="1E0B13FA"/>
    <w:rsid w:val="1E116564"/>
    <w:rsid w:val="1E9D3365"/>
    <w:rsid w:val="1EAB449F"/>
    <w:rsid w:val="1ED37E54"/>
    <w:rsid w:val="1EF4487C"/>
    <w:rsid w:val="1F0A48FC"/>
    <w:rsid w:val="1F35507E"/>
    <w:rsid w:val="1F62460E"/>
    <w:rsid w:val="1F765E8D"/>
    <w:rsid w:val="1FD61356"/>
    <w:rsid w:val="201C447B"/>
    <w:rsid w:val="201E1FA9"/>
    <w:rsid w:val="206C6AF4"/>
    <w:rsid w:val="20870971"/>
    <w:rsid w:val="20DA28F1"/>
    <w:rsid w:val="20E56104"/>
    <w:rsid w:val="20ED6F8C"/>
    <w:rsid w:val="20FC19E8"/>
    <w:rsid w:val="2103205E"/>
    <w:rsid w:val="211B75C6"/>
    <w:rsid w:val="21293923"/>
    <w:rsid w:val="21415550"/>
    <w:rsid w:val="216D131A"/>
    <w:rsid w:val="21A0492B"/>
    <w:rsid w:val="21F12092"/>
    <w:rsid w:val="220D7E49"/>
    <w:rsid w:val="22457E73"/>
    <w:rsid w:val="227B0395"/>
    <w:rsid w:val="229E1A73"/>
    <w:rsid w:val="22A51A39"/>
    <w:rsid w:val="22C52342"/>
    <w:rsid w:val="22EB339B"/>
    <w:rsid w:val="235A7F31"/>
    <w:rsid w:val="23892863"/>
    <w:rsid w:val="23C51882"/>
    <w:rsid w:val="23DC5161"/>
    <w:rsid w:val="23FE7DA6"/>
    <w:rsid w:val="240055F7"/>
    <w:rsid w:val="24224E70"/>
    <w:rsid w:val="24966991"/>
    <w:rsid w:val="24995912"/>
    <w:rsid w:val="249B4720"/>
    <w:rsid w:val="249D58B3"/>
    <w:rsid w:val="24AF4253"/>
    <w:rsid w:val="24D25030"/>
    <w:rsid w:val="24D74E98"/>
    <w:rsid w:val="24FB0330"/>
    <w:rsid w:val="25137197"/>
    <w:rsid w:val="2539333C"/>
    <w:rsid w:val="259275D0"/>
    <w:rsid w:val="263632CD"/>
    <w:rsid w:val="263C7F96"/>
    <w:rsid w:val="267C4CC7"/>
    <w:rsid w:val="26B07440"/>
    <w:rsid w:val="26C0767C"/>
    <w:rsid w:val="26E46074"/>
    <w:rsid w:val="26F6257D"/>
    <w:rsid w:val="26FD3146"/>
    <w:rsid w:val="2701268B"/>
    <w:rsid w:val="272D6B26"/>
    <w:rsid w:val="27865900"/>
    <w:rsid w:val="278709A3"/>
    <w:rsid w:val="278D397A"/>
    <w:rsid w:val="27A344F4"/>
    <w:rsid w:val="27A6130F"/>
    <w:rsid w:val="27D0736D"/>
    <w:rsid w:val="27DF1246"/>
    <w:rsid w:val="27F85BDD"/>
    <w:rsid w:val="2804254D"/>
    <w:rsid w:val="28115E96"/>
    <w:rsid w:val="28391867"/>
    <w:rsid w:val="283D5A55"/>
    <w:rsid w:val="28A1196A"/>
    <w:rsid w:val="28D42AAB"/>
    <w:rsid w:val="28EC7EAD"/>
    <w:rsid w:val="290346CD"/>
    <w:rsid w:val="29200D44"/>
    <w:rsid w:val="292A4E43"/>
    <w:rsid w:val="293816DD"/>
    <w:rsid w:val="293A0786"/>
    <w:rsid w:val="298C6D5A"/>
    <w:rsid w:val="29D50A74"/>
    <w:rsid w:val="2A274DDB"/>
    <w:rsid w:val="2A2C2145"/>
    <w:rsid w:val="2A7E7B30"/>
    <w:rsid w:val="2A937CD4"/>
    <w:rsid w:val="2AA82E6C"/>
    <w:rsid w:val="2AE144FA"/>
    <w:rsid w:val="2B0B127F"/>
    <w:rsid w:val="2B1B49BC"/>
    <w:rsid w:val="2B6F7ECB"/>
    <w:rsid w:val="2C2E3857"/>
    <w:rsid w:val="2C3D33A0"/>
    <w:rsid w:val="2C596BAF"/>
    <w:rsid w:val="2C74066F"/>
    <w:rsid w:val="2CD3386F"/>
    <w:rsid w:val="2CFE0CF4"/>
    <w:rsid w:val="2D0C3E4A"/>
    <w:rsid w:val="2D4A77AD"/>
    <w:rsid w:val="2D6713FD"/>
    <w:rsid w:val="2DB93823"/>
    <w:rsid w:val="2DEE2ED9"/>
    <w:rsid w:val="2DEF60C3"/>
    <w:rsid w:val="2DF36394"/>
    <w:rsid w:val="2E54158A"/>
    <w:rsid w:val="2E600E87"/>
    <w:rsid w:val="2E7C799D"/>
    <w:rsid w:val="2ED01AD9"/>
    <w:rsid w:val="2F9E11E7"/>
    <w:rsid w:val="2FBB1E86"/>
    <w:rsid w:val="2FCE5108"/>
    <w:rsid w:val="2FEF7746"/>
    <w:rsid w:val="30054D10"/>
    <w:rsid w:val="301D79BB"/>
    <w:rsid w:val="302157D1"/>
    <w:rsid w:val="3029744D"/>
    <w:rsid w:val="306B2446"/>
    <w:rsid w:val="307D149D"/>
    <w:rsid w:val="309221DF"/>
    <w:rsid w:val="31045C68"/>
    <w:rsid w:val="310B4A9D"/>
    <w:rsid w:val="313847CE"/>
    <w:rsid w:val="313F5A7C"/>
    <w:rsid w:val="31545BA9"/>
    <w:rsid w:val="31773393"/>
    <w:rsid w:val="3182763D"/>
    <w:rsid w:val="31A704DC"/>
    <w:rsid w:val="31B50323"/>
    <w:rsid w:val="31B6442F"/>
    <w:rsid w:val="31CD0216"/>
    <w:rsid w:val="31FE2770"/>
    <w:rsid w:val="3208771D"/>
    <w:rsid w:val="320C1C61"/>
    <w:rsid w:val="325A1420"/>
    <w:rsid w:val="326B0380"/>
    <w:rsid w:val="3271445E"/>
    <w:rsid w:val="32C957DF"/>
    <w:rsid w:val="32CA1FDA"/>
    <w:rsid w:val="32F4260F"/>
    <w:rsid w:val="33077D8D"/>
    <w:rsid w:val="333239C5"/>
    <w:rsid w:val="333854CE"/>
    <w:rsid w:val="33770613"/>
    <w:rsid w:val="340434D7"/>
    <w:rsid w:val="34143D37"/>
    <w:rsid w:val="3448034B"/>
    <w:rsid w:val="3449447B"/>
    <w:rsid w:val="344A74C8"/>
    <w:rsid w:val="3465708D"/>
    <w:rsid w:val="34983E72"/>
    <w:rsid w:val="34B10F82"/>
    <w:rsid w:val="34B803A9"/>
    <w:rsid w:val="34D62528"/>
    <w:rsid w:val="35483323"/>
    <w:rsid w:val="3560368B"/>
    <w:rsid w:val="356636D1"/>
    <w:rsid w:val="35BE5987"/>
    <w:rsid w:val="35D150AD"/>
    <w:rsid w:val="36483136"/>
    <w:rsid w:val="364B7911"/>
    <w:rsid w:val="366739BF"/>
    <w:rsid w:val="36884D99"/>
    <w:rsid w:val="36B50E2F"/>
    <w:rsid w:val="36E75BA1"/>
    <w:rsid w:val="371D537F"/>
    <w:rsid w:val="37237D91"/>
    <w:rsid w:val="372C26F2"/>
    <w:rsid w:val="374570D3"/>
    <w:rsid w:val="37595CF7"/>
    <w:rsid w:val="37D95AED"/>
    <w:rsid w:val="38081100"/>
    <w:rsid w:val="3846625E"/>
    <w:rsid w:val="388B24CB"/>
    <w:rsid w:val="38D834D0"/>
    <w:rsid w:val="394A3277"/>
    <w:rsid w:val="39600C1D"/>
    <w:rsid w:val="396935C1"/>
    <w:rsid w:val="39704948"/>
    <w:rsid w:val="39C87BE0"/>
    <w:rsid w:val="3A137D56"/>
    <w:rsid w:val="3A376FF7"/>
    <w:rsid w:val="3AD62251"/>
    <w:rsid w:val="3AE07BD0"/>
    <w:rsid w:val="3AE3516D"/>
    <w:rsid w:val="3B0876FD"/>
    <w:rsid w:val="3B0E314C"/>
    <w:rsid w:val="3B107562"/>
    <w:rsid w:val="3B727811"/>
    <w:rsid w:val="3B85708C"/>
    <w:rsid w:val="3B8C5371"/>
    <w:rsid w:val="3BC51F16"/>
    <w:rsid w:val="3BDE6467"/>
    <w:rsid w:val="3C056496"/>
    <w:rsid w:val="3C062948"/>
    <w:rsid w:val="3C135004"/>
    <w:rsid w:val="3C213F06"/>
    <w:rsid w:val="3C343152"/>
    <w:rsid w:val="3C3D41B1"/>
    <w:rsid w:val="3C752C68"/>
    <w:rsid w:val="3CA95DD4"/>
    <w:rsid w:val="3CAC7ADE"/>
    <w:rsid w:val="3CC066AD"/>
    <w:rsid w:val="3CC9395D"/>
    <w:rsid w:val="3CE476CC"/>
    <w:rsid w:val="3D1273B1"/>
    <w:rsid w:val="3D5730D0"/>
    <w:rsid w:val="3D79337B"/>
    <w:rsid w:val="3DEB367F"/>
    <w:rsid w:val="3E257755"/>
    <w:rsid w:val="3E334990"/>
    <w:rsid w:val="3E627369"/>
    <w:rsid w:val="3E96737A"/>
    <w:rsid w:val="3E9F2C04"/>
    <w:rsid w:val="3ED5753E"/>
    <w:rsid w:val="3F0874F8"/>
    <w:rsid w:val="3F17770F"/>
    <w:rsid w:val="3F607612"/>
    <w:rsid w:val="3F676FD4"/>
    <w:rsid w:val="3F692347"/>
    <w:rsid w:val="3F8F74EB"/>
    <w:rsid w:val="3F9516AF"/>
    <w:rsid w:val="40503CAA"/>
    <w:rsid w:val="408B32AF"/>
    <w:rsid w:val="40A875E1"/>
    <w:rsid w:val="40D572DD"/>
    <w:rsid w:val="40E86EE9"/>
    <w:rsid w:val="40FA0732"/>
    <w:rsid w:val="410818C0"/>
    <w:rsid w:val="41132FBB"/>
    <w:rsid w:val="414A765A"/>
    <w:rsid w:val="41775F85"/>
    <w:rsid w:val="41D52E00"/>
    <w:rsid w:val="41D930B5"/>
    <w:rsid w:val="41E16460"/>
    <w:rsid w:val="42202B42"/>
    <w:rsid w:val="42325820"/>
    <w:rsid w:val="42586125"/>
    <w:rsid w:val="428C4902"/>
    <w:rsid w:val="42A50C71"/>
    <w:rsid w:val="42C15478"/>
    <w:rsid w:val="43126486"/>
    <w:rsid w:val="4316700D"/>
    <w:rsid w:val="439B78FB"/>
    <w:rsid w:val="43B15152"/>
    <w:rsid w:val="43D73734"/>
    <w:rsid w:val="43E2298A"/>
    <w:rsid w:val="43F06372"/>
    <w:rsid w:val="44065671"/>
    <w:rsid w:val="44144A51"/>
    <w:rsid w:val="44184416"/>
    <w:rsid w:val="441C3889"/>
    <w:rsid w:val="447437D6"/>
    <w:rsid w:val="44B67907"/>
    <w:rsid w:val="44DD31DB"/>
    <w:rsid w:val="450E2E70"/>
    <w:rsid w:val="452D7401"/>
    <w:rsid w:val="452E0AC2"/>
    <w:rsid w:val="45820BC7"/>
    <w:rsid w:val="459A0049"/>
    <w:rsid w:val="45BE2913"/>
    <w:rsid w:val="45F81D20"/>
    <w:rsid w:val="46190300"/>
    <w:rsid w:val="46364DAF"/>
    <w:rsid w:val="463A4620"/>
    <w:rsid w:val="46EA60EE"/>
    <w:rsid w:val="47051512"/>
    <w:rsid w:val="470A24B2"/>
    <w:rsid w:val="478A1BFA"/>
    <w:rsid w:val="47966FB8"/>
    <w:rsid w:val="479B5A75"/>
    <w:rsid w:val="47A61214"/>
    <w:rsid w:val="47C75718"/>
    <w:rsid w:val="47CD38B9"/>
    <w:rsid w:val="47E64A4F"/>
    <w:rsid w:val="47EE38C1"/>
    <w:rsid w:val="486F737D"/>
    <w:rsid w:val="48C6373E"/>
    <w:rsid w:val="48D61C8F"/>
    <w:rsid w:val="490747C7"/>
    <w:rsid w:val="49125E0E"/>
    <w:rsid w:val="49385D57"/>
    <w:rsid w:val="493A5EB7"/>
    <w:rsid w:val="49451467"/>
    <w:rsid w:val="498E24AC"/>
    <w:rsid w:val="49C13D75"/>
    <w:rsid w:val="49E34981"/>
    <w:rsid w:val="4A3829A0"/>
    <w:rsid w:val="4A874158"/>
    <w:rsid w:val="4ABA2B01"/>
    <w:rsid w:val="4AFE2097"/>
    <w:rsid w:val="4B1E03CD"/>
    <w:rsid w:val="4B2C3FFA"/>
    <w:rsid w:val="4B8773D6"/>
    <w:rsid w:val="4B954AD9"/>
    <w:rsid w:val="4BD55BCC"/>
    <w:rsid w:val="4C0E3889"/>
    <w:rsid w:val="4C1A37AC"/>
    <w:rsid w:val="4C206BD4"/>
    <w:rsid w:val="4C457B74"/>
    <w:rsid w:val="4C55733E"/>
    <w:rsid w:val="4C8514FE"/>
    <w:rsid w:val="4CCE78F9"/>
    <w:rsid w:val="4CCF7D94"/>
    <w:rsid w:val="4CED7561"/>
    <w:rsid w:val="4D17624A"/>
    <w:rsid w:val="4D32056C"/>
    <w:rsid w:val="4D4447F5"/>
    <w:rsid w:val="4D6B6287"/>
    <w:rsid w:val="4D746BB2"/>
    <w:rsid w:val="4DAE4D42"/>
    <w:rsid w:val="4DFC152C"/>
    <w:rsid w:val="4EAF1DC8"/>
    <w:rsid w:val="4F127964"/>
    <w:rsid w:val="4F154517"/>
    <w:rsid w:val="4F2839F0"/>
    <w:rsid w:val="4F325CE3"/>
    <w:rsid w:val="4F392AD5"/>
    <w:rsid w:val="4F432B5F"/>
    <w:rsid w:val="4FD61AC0"/>
    <w:rsid w:val="4FD73D11"/>
    <w:rsid w:val="4FDD685A"/>
    <w:rsid w:val="4FE35C94"/>
    <w:rsid w:val="500F6E9A"/>
    <w:rsid w:val="50AB1369"/>
    <w:rsid w:val="50DF4960"/>
    <w:rsid w:val="515A02B8"/>
    <w:rsid w:val="51832066"/>
    <w:rsid w:val="51866DF3"/>
    <w:rsid w:val="51B92AB0"/>
    <w:rsid w:val="521F1CCD"/>
    <w:rsid w:val="523D432C"/>
    <w:rsid w:val="526A6D66"/>
    <w:rsid w:val="526D6F92"/>
    <w:rsid w:val="527307B9"/>
    <w:rsid w:val="52977B72"/>
    <w:rsid w:val="53171D70"/>
    <w:rsid w:val="53251E66"/>
    <w:rsid w:val="53466CDB"/>
    <w:rsid w:val="53516AC2"/>
    <w:rsid w:val="536A06FF"/>
    <w:rsid w:val="5376099D"/>
    <w:rsid w:val="537A1533"/>
    <w:rsid w:val="539C5561"/>
    <w:rsid w:val="53D8051E"/>
    <w:rsid w:val="53E66958"/>
    <w:rsid w:val="53ED31F6"/>
    <w:rsid w:val="543247E2"/>
    <w:rsid w:val="543F2E4E"/>
    <w:rsid w:val="54401040"/>
    <w:rsid w:val="54413CCC"/>
    <w:rsid w:val="546E5A86"/>
    <w:rsid w:val="54BD5075"/>
    <w:rsid w:val="54DE7749"/>
    <w:rsid w:val="54EE5F3D"/>
    <w:rsid w:val="5509443A"/>
    <w:rsid w:val="550C0A27"/>
    <w:rsid w:val="55202B73"/>
    <w:rsid w:val="55230394"/>
    <w:rsid w:val="555C47CA"/>
    <w:rsid w:val="55A15DA6"/>
    <w:rsid w:val="55BF2DE5"/>
    <w:rsid w:val="55D04215"/>
    <w:rsid w:val="55EA33FB"/>
    <w:rsid w:val="55EA5428"/>
    <w:rsid w:val="562E73EE"/>
    <w:rsid w:val="569C516F"/>
    <w:rsid w:val="56B271E3"/>
    <w:rsid w:val="56BC664F"/>
    <w:rsid w:val="56CA0827"/>
    <w:rsid w:val="56DF01FD"/>
    <w:rsid w:val="56E77089"/>
    <w:rsid w:val="56F935BE"/>
    <w:rsid w:val="57322248"/>
    <w:rsid w:val="573D6276"/>
    <w:rsid w:val="577B49AE"/>
    <w:rsid w:val="57C13FEB"/>
    <w:rsid w:val="57FB17BB"/>
    <w:rsid w:val="57FB265F"/>
    <w:rsid w:val="586E26DC"/>
    <w:rsid w:val="587D5C8D"/>
    <w:rsid w:val="588C5103"/>
    <w:rsid w:val="588C7D9C"/>
    <w:rsid w:val="588E3187"/>
    <w:rsid w:val="58B8591A"/>
    <w:rsid w:val="58D011D2"/>
    <w:rsid w:val="58F12C67"/>
    <w:rsid w:val="592C4D75"/>
    <w:rsid w:val="592F7C60"/>
    <w:rsid w:val="594408BD"/>
    <w:rsid w:val="59565851"/>
    <w:rsid w:val="59A01B33"/>
    <w:rsid w:val="59AA3BF5"/>
    <w:rsid w:val="59B24428"/>
    <w:rsid w:val="59E06F7A"/>
    <w:rsid w:val="5A5C6A5A"/>
    <w:rsid w:val="5ADE3AB6"/>
    <w:rsid w:val="5AE7099D"/>
    <w:rsid w:val="5B1D2E79"/>
    <w:rsid w:val="5B731A84"/>
    <w:rsid w:val="5BC24E0D"/>
    <w:rsid w:val="5BCB7402"/>
    <w:rsid w:val="5C21024A"/>
    <w:rsid w:val="5C5F201F"/>
    <w:rsid w:val="5C853D17"/>
    <w:rsid w:val="5C893A34"/>
    <w:rsid w:val="5C9C4534"/>
    <w:rsid w:val="5CC07888"/>
    <w:rsid w:val="5CDB3222"/>
    <w:rsid w:val="5CE113D4"/>
    <w:rsid w:val="5CEE7B7D"/>
    <w:rsid w:val="5CFD273D"/>
    <w:rsid w:val="5D0137A6"/>
    <w:rsid w:val="5D10230D"/>
    <w:rsid w:val="5D147B25"/>
    <w:rsid w:val="5D15307B"/>
    <w:rsid w:val="5D2C7EA6"/>
    <w:rsid w:val="5D3722AA"/>
    <w:rsid w:val="5D443390"/>
    <w:rsid w:val="5D514BEC"/>
    <w:rsid w:val="5D5C469C"/>
    <w:rsid w:val="5DB225F0"/>
    <w:rsid w:val="5E4038A2"/>
    <w:rsid w:val="5E5244F4"/>
    <w:rsid w:val="5E63639A"/>
    <w:rsid w:val="5E7220C0"/>
    <w:rsid w:val="5E807F67"/>
    <w:rsid w:val="5E8A412B"/>
    <w:rsid w:val="5E8C3085"/>
    <w:rsid w:val="5E905418"/>
    <w:rsid w:val="5EDA4184"/>
    <w:rsid w:val="5F3673C4"/>
    <w:rsid w:val="5F3A7A69"/>
    <w:rsid w:val="5F4D366D"/>
    <w:rsid w:val="5F86064B"/>
    <w:rsid w:val="5FA2081A"/>
    <w:rsid w:val="5FB5531D"/>
    <w:rsid w:val="5FBC3CEA"/>
    <w:rsid w:val="60297483"/>
    <w:rsid w:val="603A52DE"/>
    <w:rsid w:val="603B3A1E"/>
    <w:rsid w:val="603C3149"/>
    <w:rsid w:val="604A6ECE"/>
    <w:rsid w:val="608147B8"/>
    <w:rsid w:val="60906658"/>
    <w:rsid w:val="60A70ADB"/>
    <w:rsid w:val="60B9248A"/>
    <w:rsid w:val="60CF4EB4"/>
    <w:rsid w:val="610A0597"/>
    <w:rsid w:val="6147391F"/>
    <w:rsid w:val="61580A09"/>
    <w:rsid w:val="61591B35"/>
    <w:rsid w:val="6168476C"/>
    <w:rsid w:val="617F43A1"/>
    <w:rsid w:val="6188520A"/>
    <w:rsid w:val="61C2257C"/>
    <w:rsid w:val="61C9531E"/>
    <w:rsid w:val="61E75AC9"/>
    <w:rsid w:val="61E80E6A"/>
    <w:rsid w:val="61F80B5C"/>
    <w:rsid w:val="61FC7557"/>
    <w:rsid w:val="62545A60"/>
    <w:rsid w:val="628C4728"/>
    <w:rsid w:val="629A08AE"/>
    <w:rsid w:val="62A9574C"/>
    <w:rsid w:val="62F67DA3"/>
    <w:rsid w:val="6309426D"/>
    <w:rsid w:val="63214928"/>
    <w:rsid w:val="6330391F"/>
    <w:rsid w:val="633D35B7"/>
    <w:rsid w:val="634D0479"/>
    <w:rsid w:val="6377252F"/>
    <w:rsid w:val="63C16C1C"/>
    <w:rsid w:val="63C705B6"/>
    <w:rsid w:val="63FF6F97"/>
    <w:rsid w:val="642C39CB"/>
    <w:rsid w:val="64BB0DB6"/>
    <w:rsid w:val="64CE6387"/>
    <w:rsid w:val="65042C55"/>
    <w:rsid w:val="65203CF6"/>
    <w:rsid w:val="65477FF4"/>
    <w:rsid w:val="655C4681"/>
    <w:rsid w:val="65605971"/>
    <w:rsid w:val="65BC293D"/>
    <w:rsid w:val="65FF093E"/>
    <w:rsid w:val="66315C80"/>
    <w:rsid w:val="66364C8E"/>
    <w:rsid w:val="66674B89"/>
    <w:rsid w:val="6670103F"/>
    <w:rsid w:val="669A2D92"/>
    <w:rsid w:val="66E27F0D"/>
    <w:rsid w:val="67046310"/>
    <w:rsid w:val="6706579B"/>
    <w:rsid w:val="67130211"/>
    <w:rsid w:val="67132011"/>
    <w:rsid w:val="672359B7"/>
    <w:rsid w:val="67DC5ACD"/>
    <w:rsid w:val="67FD1DAB"/>
    <w:rsid w:val="680C6E07"/>
    <w:rsid w:val="6857676F"/>
    <w:rsid w:val="687D7CF2"/>
    <w:rsid w:val="68C206EF"/>
    <w:rsid w:val="690C1F68"/>
    <w:rsid w:val="69187F79"/>
    <w:rsid w:val="691B5981"/>
    <w:rsid w:val="69305C4F"/>
    <w:rsid w:val="693B4C46"/>
    <w:rsid w:val="694E1B37"/>
    <w:rsid w:val="6A00541E"/>
    <w:rsid w:val="6A223D0E"/>
    <w:rsid w:val="6A26541C"/>
    <w:rsid w:val="6A5C69EB"/>
    <w:rsid w:val="6AA22057"/>
    <w:rsid w:val="6AD23B68"/>
    <w:rsid w:val="6AE32CD3"/>
    <w:rsid w:val="6AE54073"/>
    <w:rsid w:val="6B20101F"/>
    <w:rsid w:val="6B373CEB"/>
    <w:rsid w:val="6B5304FB"/>
    <w:rsid w:val="6B536867"/>
    <w:rsid w:val="6B6E6947"/>
    <w:rsid w:val="6B901795"/>
    <w:rsid w:val="6BF4612B"/>
    <w:rsid w:val="6C1E271D"/>
    <w:rsid w:val="6C941EDA"/>
    <w:rsid w:val="6CA30069"/>
    <w:rsid w:val="6CC601D8"/>
    <w:rsid w:val="6D124BF5"/>
    <w:rsid w:val="6D39781D"/>
    <w:rsid w:val="6D8B7DDC"/>
    <w:rsid w:val="6DF10D54"/>
    <w:rsid w:val="6E1E290E"/>
    <w:rsid w:val="6E6E0627"/>
    <w:rsid w:val="6EC719CA"/>
    <w:rsid w:val="6EE87523"/>
    <w:rsid w:val="6EFB5635"/>
    <w:rsid w:val="6F0A6246"/>
    <w:rsid w:val="6F7C0460"/>
    <w:rsid w:val="6FB46DC3"/>
    <w:rsid w:val="6FBE6D6C"/>
    <w:rsid w:val="6FC86617"/>
    <w:rsid w:val="6FC87890"/>
    <w:rsid w:val="6FEC5F57"/>
    <w:rsid w:val="70107E98"/>
    <w:rsid w:val="702823BE"/>
    <w:rsid w:val="70312F9F"/>
    <w:rsid w:val="7040205A"/>
    <w:rsid w:val="70527A9F"/>
    <w:rsid w:val="70597603"/>
    <w:rsid w:val="705B64AD"/>
    <w:rsid w:val="70C05F9C"/>
    <w:rsid w:val="70E67021"/>
    <w:rsid w:val="70E71CC6"/>
    <w:rsid w:val="7110577E"/>
    <w:rsid w:val="71175F18"/>
    <w:rsid w:val="71286271"/>
    <w:rsid w:val="7157155D"/>
    <w:rsid w:val="71AD3C99"/>
    <w:rsid w:val="71D01871"/>
    <w:rsid w:val="72024C5B"/>
    <w:rsid w:val="720D7F26"/>
    <w:rsid w:val="72213B2A"/>
    <w:rsid w:val="727547D1"/>
    <w:rsid w:val="72843C70"/>
    <w:rsid w:val="728A2B0A"/>
    <w:rsid w:val="728C340B"/>
    <w:rsid w:val="729515E8"/>
    <w:rsid w:val="72A3025C"/>
    <w:rsid w:val="72A84081"/>
    <w:rsid w:val="72A84B3F"/>
    <w:rsid w:val="72BD3044"/>
    <w:rsid w:val="72E32563"/>
    <w:rsid w:val="72F615A9"/>
    <w:rsid w:val="730A3CC4"/>
    <w:rsid w:val="73202F60"/>
    <w:rsid w:val="733216ED"/>
    <w:rsid w:val="734123F5"/>
    <w:rsid w:val="734511FE"/>
    <w:rsid w:val="734C496A"/>
    <w:rsid w:val="73533D1E"/>
    <w:rsid w:val="736E34BE"/>
    <w:rsid w:val="736E7F35"/>
    <w:rsid w:val="73970233"/>
    <w:rsid w:val="73AA0424"/>
    <w:rsid w:val="73E37E67"/>
    <w:rsid w:val="7405363E"/>
    <w:rsid w:val="74067BAC"/>
    <w:rsid w:val="741F3A97"/>
    <w:rsid w:val="743D369C"/>
    <w:rsid w:val="74625BC5"/>
    <w:rsid w:val="749251AA"/>
    <w:rsid w:val="74976174"/>
    <w:rsid w:val="74E06E05"/>
    <w:rsid w:val="75532FBA"/>
    <w:rsid w:val="75906216"/>
    <w:rsid w:val="759A6E01"/>
    <w:rsid w:val="75A355EB"/>
    <w:rsid w:val="75F71B13"/>
    <w:rsid w:val="760029C0"/>
    <w:rsid w:val="763D6D70"/>
    <w:rsid w:val="76424BEF"/>
    <w:rsid w:val="766975FA"/>
    <w:rsid w:val="767F6B9B"/>
    <w:rsid w:val="768E7C25"/>
    <w:rsid w:val="76CF6FFA"/>
    <w:rsid w:val="76FE0F16"/>
    <w:rsid w:val="778202D5"/>
    <w:rsid w:val="778647B1"/>
    <w:rsid w:val="77A92A3D"/>
    <w:rsid w:val="77BE4A9E"/>
    <w:rsid w:val="77DF1F6A"/>
    <w:rsid w:val="77F010AE"/>
    <w:rsid w:val="77FC54C8"/>
    <w:rsid w:val="77FF43E2"/>
    <w:rsid w:val="78007FB2"/>
    <w:rsid w:val="787931F3"/>
    <w:rsid w:val="78CD1E07"/>
    <w:rsid w:val="78E51C0E"/>
    <w:rsid w:val="791E01F0"/>
    <w:rsid w:val="79264E1F"/>
    <w:rsid w:val="7937575C"/>
    <w:rsid w:val="79390656"/>
    <w:rsid w:val="79562A86"/>
    <w:rsid w:val="7988398B"/>
    <w:rsid w:val="799A0DB9"/>
    <w:rsid w:val="799D5697"/>
    <w:rsid w:val="79C00442"/>
    <w:rsid w:val="79D72D32"/>
    <w:rsid w:val="7A2B0EE2"/>
    <w:rsid w:val="7A3A059B"/>
    <w:rsid w:val="7A6C64D9"/>
    <w:rsid w:val="7A7C49F2"/>
    <w:rsid w:val="7A9D5363"/>
    <w:rsid w:val="7B07429A"/>
    <w:rsid w:val="7B086EAA"/>
    <w:rsid w:val="7B0967FF"/>
    <w:rsid w:val="7B2634C4"/>
    <w:rsid w:val="7B7425DE"/>
    <w:rsid w:val="7BA927B6"/>
    <w:rsid w:val="7BC0031B"/>
    <w:rsid w:val="7BEA5822"/>
    <w:rsid w:val="7BF45B98"/>
    <w:rsid w:val="7C1544F5"/>
    <w:rsid w:val="7C344108"/>
    <w:rsid w:val="7C535562"/>
    <w:rsid w:val="7CAF08EF"/>
    <w:rsid w:val="7CB65A6E"/>
    <w:rsid w:val="7CC7396D"/>
    <w:rsid w:val="7CCA48DA"/>
    <w:rsid w:val="7CE87407"/>
    <w:rsid w:val="7D126D82"/>
    <w:rsid w:val="7D47367B"/>
    <w:rsid w:val="7D4A2B23"/>
    <w:rsid w:val="7D535859"/>
    <w:rsid w:val="7D7A2151"/>
    <w:rsid w:val="7D987A4C"/>
    <w:rsid w:val="7DCA7260"/>
    <w:rsid w:val="7DFE0678"/>
    <w:rsid w:val="7E0E06AB"/>
    <w:rsid w:val="7E523C11"/>
    <w:rsid w:val="7E551496"/>
    <w:rsid w:val="7E861F53"/>
    <w:rsid w:val="7ECD6038"/>
    <w:rsid w:val="7EE84EE9"/>
    <w:rsid w:val="7F316D53"/>
    <w:rsid w:val="7F5C693D"/>
    <w:rsid w:val="7F9645B1"/>
    <w:rsid w:val="7FA0236A"/>
    <w:rsid w:val="7FA378D1"/>
    <w:rsid w:val="7FA84218"/>
    <w:rsid w:val="7FB14C12"/>
    <w:rsid w:val="7FCD139A"/>
    <w:rsid w:val="7FF63D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5D542C5"/>
  <w15:docId w15:val="{E2677489-FF5B-492C-B1FF-88F3CEA89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qFormat="1"/>
    <w:lsdException w:name="toc 2" w:locked="1" w:uiPriority="39" w:qFormat="1"/>
    <w:lsdException w:name="toc 3" w:locked="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qFormat="1"/>
    <w:lsdException w:name="header" w:locked="1" w:qFormat="1"/>
    <w:lsdException w:name="footer" w:locked="1" w:uiPriority="99"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locked="1" w:semiHidden="1" w:unhideWhenUsed="1"/>
    <w:lsdException w:name="endnote reference" w:locked="1" w:qFormat="1"/>
    <w:lsdException w:name="endnote text" w:locked="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qFormat="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uiPriority="99" w:qFormat="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99" w:unhideWhenUsed="1"/>
    <w:lsdException w:name="HTML Bottom of Form" w:semiHidden="1" w:uiPriority="99" w:unhideWhenUsed="1"/>
    <w:lsdException w:name="Normal (Web)" w:lock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lock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qFormat="1"/>
    <w:lsdException w:name="Table Grid" w:locked="1" w:uiPriority="5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宋体"/>
      <w:sz w:val="24"/>
      <w:szCs w:val="24"/>
      <w:lang w:eastAsia="en-US"/>
    </w:rPr>
  </w:style>
  <w:style w:type="paragraph" w:styleId="1">
    <w:name w:val="heading 1"/>
    <w:basedOn w:val="a"/>
    <w:next w:val="a"/>
    <w:link w:val="10"/>
    <w:qFormat/>
    <w:locked/>
    <w:pPr>
      <w:keepNext/>
      <w:keepLines/>
      <w:spacing w:before="340" w:after="330" w:line="578" w:lineRule="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locked/>
    <w:rPr>
      <w:lang w:val="zh-CN"/>
    </w:rPr>
  </w:style>
  <w:style w:type="paragraph" w:styleId="TOC3">
    <w:name w:val="toc 3"/>
    <w:basedOn w:val="a"/>
    <w:next w:val="a"/>
    <w:uiPriority w:val="39"/>
    <w:unhideWhenUsed/>
    <w:qFormat/>
    <w:locked/>
    <w:pPr>
      <w:spacing w:after="100" w:line="276" w:lineRule="auto"/>
      <w:ind w:left="440"/>
    </w:pPr>
    <w:rPr>
      <w:rFonts w:ascii="Calibri" w:hAnsi="Calibri"/>
      <w:sz w:val="22"/>
      <w:szCs w:val="22"/>
      <w:lang w:eastAsia="zh-CN"/>
    </w:rPr>
  </w:style>
  <w:style w:type="paragraph" w:styleId="a5">
    <w:name w:val="Date"/>
    <w:basedOn w:val="a"/>
    <w:next w:val="a"/>
    <w:link w:val="a6"/>
    <w:qFormat/>
    <w:locked/>
    <w:pPr>
      <w:ind w:leftChars="2500" w:left="100"/>
    </w:pPr>
    <w:rPr>
      <w:lang w:val="zh-CN"/>
    </w:rPr>
  </w:style>
  <w:style w:type="paragraph" w:styleId="a7">
    <w:name w:val="endnote text"/>
    <w:basedOn w:val="a"/>
    <w:link w:val="a8"/>
    <w:qFormat/>
    <w:locked/>
    <w:pPr>
      <w:snapToGrid w:val="0"/>
    </w:pPr>
    <w:rPr>
      <w:lang w:val="zh-CN"/>
    </w:rPr>
  </w:style>
  <w:style w:type="paragraph" w:styleId="a9">
    <w:name w:val="Balloon Text"/>
    <w:basedOn w:val="a"/>
    <w:link w:val="aa"/>
    <w:qFormat/>
    <w:locked/>
    <w:rPr>
      <w:sz w:val="18"/>
      <w:szCs w:val="18"/>
      <w:lang w:val="zh-CN"/>
    </w:rPr>
  </w:style>
  <w:style w:type="paragraph" w:styleId="ab">
    <w:name w:val="footer"/>
    <w:basedOn w:val="a"/>
    <w:link w:val="ac"/>
    <w:uiPriority w:val="99"/>
    <w:qFormat/>
    <w:locked/>
    <w:pPr>
      <w:tabs>
        <w:tab w:val="center" w:pos="4153"/>
        <w:tab w:val="right" w:pos="8306"/>
      </w:tabs>
      <w:snapToGrid w:val="0"/>
    </w:pPr>
    <w:rPr>
      <w:sz w:val="18"/>
      <w:szCs w:val="18"/>
      <w:lang w:val="zh-CN"/>
    </w:rPr>
  </w:style>
  <w:style w:type="paragraph" w:styleId="ad">
    <w:name w:val="header"/>
    <w:basedOn w:val="a"/>
    <w:link w:val="ae"/>
    <w:qFormat/>
    <w:locked/>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a"/>
    <w:next w:val="a"/>
    <w:link w:val="TOC10"/>
    <w:uiPriority w:val="39"/>
    <w:qFormat/>
    <w:locked/>
    <w:pPr>
      <w:tabs>
        <w:tab w:val="right" w:leader="dot" w:pos="9628"/>
      </w:tabs>
      <w:spacing w:beforeLines="50" w:afterLines="50" w:line="520" w:lineRule="exact"/>
    </w:pPr>
    <w:rPr>
      <w:sz w:val="32"/>
      <w:szCs w:val="32"/>
      <w:lang w:val="zh-CN" w:eastAsia="zh-CN"/>
    </w:rPr>
  </w:style>
  <w:style w:type="paragraph" w:styleId="TOC2">
    <w:name w:val="toc 2"/>
    <w:basedOn w:val="a"/>
    <w:next w:val="a"/>
    <w:uiPriority w:val="39"/>
    <w:qFormat/>
    <w:locked/>
    <w:pPr>
      <w:spacing w:line="460" w:lineRule="exact"/>
      <w:ind w:firstLineChars="250" w:firstLine="250"/>
    </w:pPr>
    <w:rPr>
      <w:bCs/>
      <w:sz w:val="28"/>
      <w:szCs w:val="28"/>
    </w:rPr>
  </w:style>
  <w:style w:type="paragraph" w:styleId="af">
    <w:name w:val="Normal (Web)"/>
    <w:basedOn w:val="a"/>
    <w:qFormat/>
    <w:locked/>
  </w:style>
  <w:style w:type="paragraph" w:styleId="af0">
    <w:name w:val="annotation subject"/>
    <w:basedOn w:val="a3"/>
    <w:next w:val="a3"/>
    <w:link w:val="af1"/>
    <w:qFormat/>
    <w:locked/>
    <w:rPr>
      <w:b/>
      <w:bCs/>
    </w:rPr>
  </w:style>
  <w:style w:type="table" w:styleId="af2">
    <w:name w:val="Table Grid"/>
    <w:basedOn w:val="a1"/>
    <w:uiPriority w:val="5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ndnote reference"/>
    <w:qFormat/>
    <w:locked/>
    <w:rPr>
      <w:vertAlign w:val="superscript"/>
    </w:rPr>
  </w:style>
  <w:style w:type="character" w:styleId="af4">
    <w:name w:val="Hyperlink"/>
    <w:uiPriority w:val="99"/>
    <w:qFormat/>
    <w:locked/>
    <w:rPr>
      <w:color w:val="0000FF"/>
      <w:u w:val="single"/>
    </w:rPr>
  </w:style>
  <w:style w:type="character" w:styleId="af5">
    <w:name w:val="annotation reference"/>
    <w:qFormat/>
    <w:locked/>
    <w:rPr>
      <w:sz w:val="21"/>
      <w:szCs w:val="21"/>
    </w:rPr>
  </w:style>
  <w:style w:type="character" w:customStyle="1" w:styleId="font21">
    <w:name w:val="font21"/>
    <w:qFormat/>
    <w:rPr>
      <w:rFonts w:ascii="宋体" w:eastAsia="宋体" w:hAnsi="宋体" w:cs="宋体" w:hint="eastAsia"/>
      <w:color w:val="000000"/>
      <w:sz w:val="24"/>
      <w:szCs w:val="24"/>
      <w:u w:val="none"/>
    </w:rPr>
  </w:style>
  <w:style w:type="character" w:customStyle="1" w:styleId="a6">
    <w:name w:val="日期 字符"/>
    <w:link w:val="a5"/>
    <w:qFormat/>
    <w:rPr>
      <w:sz w:val="24"/>
      <w:szCs w:val="24"/>
      <w:lang w:eastAsia="en-US"/>
    </w:rPr>
  </w:style>
  <w:style w:type="character" w:customStyle="1" w:styleId="10">
    <w:name w:val="标题 1 字符"/>
    <w:link w:val="1"/>
    <w:qFormat/>
    <w:rPr>
      <w:b/>
      <w:bCs/>
      <w:kern w:val="44"/>
      <w:sz w:val="44"/>
      <w:szCs w:val="44"/>
      <w:lang w:eastAsia="en-US"/>
    </w:rPr>
  </w:style>
  <w:style w:type="character" w:customStyle="1" w:styleId="a4">
    <w:name w:val="批注文字 字符"/>
    <w:link w:val="a3"/>
    <w:qFormat/>
    <w:rPr>
      <w:sz w:val="24"/>
      <w:szCs w:val="24"/>
      <w:lang w:eastAsia="en-US"/>
    </w:rPr>
  </w:style>
  <w:style w:type="character" w:customStyle="1" w:styleId="aa">
    <w:name w:val="批注框文本 字符"/>
    <w:link w:val="a9"/>
    <w:qFormat/>
    <w:rPr>
      <w:sz w:val="18"/>
      <w:szCs w:val="18"/>
      <w:lang w:eastAsia="en-US"/>
    </w:rPr>
  </w:style>
  <w:style w:type="character" w:customStyle="1" w:styleId="a8">
    <w:name w:val="尾注文本 字符"/>
    <w:link w:val="a7"/>
    <w:qFormat/>
    <w:rPr>
      <w:sz w:val="24"/>
      <w:szCs w:val="24"/>
      <w:lang w:eastAsia="en-US"/>
    </w:rPr>
  </w:style>
  <w:style w:type="character" w:customStyle="1" w:styleId="af1">
    <w:name w:val="批注主题 字符"/>
    <w:link w:val="af0"/>
    <w:qFormat/>
    <w:rPr>
      <w:b/>
      <w:bCs/>
      <w:sz w:val="24"/>
      <w:szCs w:val="24"/>
      <w:lang w:eastAsia="en-US"/>
    </w:rPr>
  </w:style>
  <w:style w:type="character" w:customStyle="1" w:styleId="TOC10">
    <w:name w:val="TOC 1 字符"/>
    <w:link w:val="TOC1"/>
    <w:uiPriority w:val="39"/>
    <w:qFormat/>
    <w:rPr>
      <w:sz w:val="32"/>
      <w:szCs w:val="32"/>
    </w:rPr>
  </w:style>
  <w:style w:type="character" w:customStyle="1" w:styleId="ac">
    <w:name w:val="页脚 字符"/>
    <w:link w:val="ab"/>
    <w:uiPriority w:val="99"/>
    <w:qFormat/>
    <w:rPr>
      <w:sz w:val="18"/>
      <w:szCs w:val="18"/>
      <w:lang w:eastAsia="en-US"/>
    </w:rPr>
  </w:style>
  <w:style w:type="character" w:customStyle="1" w:styleId="font11">
    <w:name w:val="font11"/>
    <w:qFormat/>
    <w:rPr>
      <w:rFonts w:ascii="Calibri" w:hAnsi="Calibri" w:cs="Calibri"/>
      <w:color w:val="000000"/>
      <w:sz w:val="24"/>
      <w:szCs w:val="24"/>
      <w:u w:val="none"/>
    </w:rPr>
  </w:style>
  <w:style w:type="character" w:customStyle="1" w:styleId="ae">
    <w:name w:val="页眉 字符"/>
    <w:link w:val="ad"/>
    <w:qFormat/>
    <w:rPr>
      <w:sz w:val="18"/>
      <w:szCs w:val="18"/>
      <w:lang w:eastAsia="en-US"/>
    </w:rPr>
  </w:style>
  <w:style w:type="paragraph" w:customStyle="1" w:styleId="2">
    <w:name w:val="列出段落2"/>
    <w:basedOn w:val="a"/>
    <w:uiPriority w:val="99"/>
    <w:unhideWhenUsed/>
    <w:qFormat/>
    <w:pPr>
      <w:ind w:firstLineChars="200" w:firstLine="420"/>
    </w:pPr>
  </w:style>
  <w:style w:type="paragraph" w:customStyle="1" w:styleId="Body">
    <w:name w:val="Body"/>
    <w:qFormat/>
    <w:rPr>
      <w:rFonts w:ascii="Helvetica" w:eastAsia="ヒラギノ角ゴ Pro W3" w:hAnsi="Helvetica"/>
      <w:color w:val="000000"/>
      <w:sz w:val="24"/>
    </w:rPr>
  </w:style>
  <w:style w:type="paragraph" w:customStyle="1" w:styleId="FreeForm">
    <w:name w:val="Free Form"/>
    <w:qFormat/>
    <w:rPr>
      <w:rFonts w:eastAsia="ヒラギノ角ゴ Pro W3"/>
      <w:color w:val="000000"/>
    </w:rPr>
  </w:style>
  <w:style w:type="paragraph" w:customStyle="1" w:styleId="11">
    <w:name w:val="列出段落1"/>
    <w:basedOn w:val="a"/>
    <w:uiPriority w:val="34"/>
    <w:unhideWhenUsed/>
    <w:qFormat/>
    <w:pPr>
      <w:ind w:firstLineChars="200" w:firstLine="420"/>
    </w:pPr>
  </w:style>
  <w:style w:type="paragraph" w:customStyle="1" w:styleId="FreeFormA">
    <w:name w:val="Free Form A"/>
    <w:qFormat/>
    <w:rPr>
      <w:rFonts w:ascii="Lucida Grande" w:eastAsia="ヒラギノ角ゴ Pro W3" w:hAnsi="Lucida Grande"/>
      <w:color w:val="000000"/>
    </w:rPr>
  </w:style>
  <w:style w:type="paragraph" w:customStyle="1" w:styleId="20">
    <w:name w:val="正文2"/>
    <w:basedOn w:val="a"/>
    <w:qFormat/>
    <w:rPr>
      <w:spacing w:val="20"/>
      <w:szCs w:val="20"/>
    </w:rPr>
  </w:style>
  <w:style w:type="paragraph" w:customStyle="1" w:styleId="110">
    <w:name w:val="列出段落11"/>
    <w:basedOn w:val="a"/>
    <w:uiPriority w:val="34"/>
    <w:qFormat/>
    <w:pPr>
      <w:ind w:firstLineChars="200" w:firstLine="420"/>
    </w:pPr>
  </w:style>
  <w:style w:type="paragraph" w:customStyle="1" w:styleId="12">
    <w:name w:val="普通表格1"/>
    <w:qFormat/>
    <w:rPr>
      <w:rFonts w:ascii="Lucida Grande" w:eastAsia="ヒラギノ角ゴ Pro W3" w:hAnsi="Lucida Grande"/>
      <w:color w:val="000000"/>
    </w:rPr>
  </w:style>
  <w:style w:type="paragraph" w:customStyle="1" w:styleId="TOC11">
    <w:name w:val="TOC 标题1"/>
    <w:basedOn w:val="1"/>
    <w:next w:val="a"/>
    <w:uiPriority w:val="39"/>
    <w:unhideWhenUsed/>
    <w:qFormat/>
    <w:pPr>
      <w:spacing w:before="480" w:after="0" w:line="276" w:lineRule="auto"/>
      <w:outlineLvl w:val="9"/>
    </w:pPr>
    <w:rPr>
      <w:rFonts w:ascii="Cambria" w:hAnsi="Cambria"/>
      <w:color w:val="366091"/>
      <w:kern w:val="0"/>
      <w:sz w:val="28"/>
      <w:szCs w:val="28"/>
      <w:lang w:eastAsia="zh-CN"/>
    </w:rPr>
  </w:style>
  <w:style w:type="paragraph" w:customStyle="1" w:styleId="13">
    <w:name w:val="正文1"/>
    <w:qFormat/>
    <w:pPr>
      <w:widowControl w:val="0"/>
      <w:jc w:val="both"/>
    </w:pPr>
    <w:rPr>
      <w:rFonts w:ascii="Lucida Grande" w:eastAsia="ヒラギノ角ゴ Pro W3" w:hAnsi="Lucida Grande"/>
      <w:color w:val="000000"/>
      <w:kern w:val="2"/>
      <w:sz w:val="21"/>
    </w:rPr>
  </w:style>
  <w:style w:type="paragraph" w:customStyle="1" w:styleId="style5">
    <w:name w:val="style5"/>
    <w:basedOn w:val="a"/>
    <w:qFormat/>
    <w:pPr>
      <w:spacing w:before="100" w:beforeAutospacing="1" w:after="100" w:afterAutospacing="1"/>
    </w:pPr>
    <w:rPr>
      <w:rFonts w:ascii="宋体" w:hAnsi="宋体" w:cs="宋体"/>
      <w:lang w:eastAsia="zh-CN"/>
    </w:rPr>
  </w:style>
  <w:style w:type="character" w:customStyle="1" w:styleId="apple-converted-space">
    <w:name w:val="apple-converted-space"/>
    <w:basedOn w:val="a0"/>
    <w:qFormat/>
  </w:style>
  <w:style w:type="paragraph" w:styleId="af6">
    <w:name w:val="List Paragraph"/>
    <w:basedOn w:val="a"/>
    <w:uiPriority w:val="99"/>
    <w:qFormat/>
    <w:pPr>
      <w:ind w:firstLineChars="200" w:firstLine="420"/>
    </w:pPr>
  </w:style>
  <w:style w:type="paragraph" w:customStyle="1" w:styleId="TableParagraph">
    <w:name w:val="Table Paragraph"/>
    <w:basedOn w:val="a"/>
    <w:uiPriority w:val="1"/>
    <w:qFormat/>
    <w:pPr>
      <w:spacing w:before="20"/>
      <w:ind w:left="106"/>
    </w:pPr>
    <w:rPr>
      <w:rFonts w:ascii="宋体" w:hAnsi="宋体" w:cs="宋体"/>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99D429-608C-434F-B435-3BBC5F898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1626</Words>
  <Characters>9274</Characters>
  <Application>Microsoft Office Word</Application>
  <DocSecurity>0</DocSecurity>
  <Lines>77</Lines>
  <Paragraphs>21</Paragraphs>
  <ScaleCrop>false</ScaleCrop>
  <Company>微软中国</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dc:creator>
  <cp:lastModifiedBy>gu</cp:lastModifiedBy>
  <cp:revision>4</cp:revision>
  <cp:lastPrinted>2020-07-16T06:34:00Z</cp:lastPrinted>
  <dcterms:created xsi:type="dcterms:W3CDTF">2020-09-22T12:52:00Z</dcterms:created>
  <dcterms:modified xsi:type="dcterms:W3CDTF">2020-09-22T15:48:00Z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